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4B175" w14:textId="6A2A891D" w:rsidR="006E5B26" w:rsidRPr="00A55D93" w:rsidRDefault="006E5B26" w:rsidP="009A3F0B">
      <w:pPr>
        <w:pStyle w:val="Kop2"/>
      </w:pPr>
      <w:r w:rsidRPr="00A55D93">
        <w:t>A</w:t>
      </w:r>
      <w:r w:rsidR="009C0C82" w:rsidRPr="00A55D93">
        <w:t>lgemene Voorwaard</w:t>
      </w:r>
      <w:r w:rsidR="00981482" w:rsidRPr="00A55D93">
        <w:t xml:space="preserve">en “Triple Impact BV” al dan niet </w:t>
      </w:r>
      <w:proofErr w:type="spellStart"/>
      <w:r w:rsidR="00981482" w:rsidRPr="00A55D93">
        <w:t>h.o.d.n</w:t>
      </w:r>
      <w:proofErr w:type="spellEnd"/>
      <w:r w:rsidR="00981482" w:rsidRPr="00A55D93">
        <w:t>. “Hans ‘t Hart”</w:t>
      </w:r>
    </w:p>
    <w:p w14:paraId="60449589" w14:textId="77777777" w:rsidR="00AD137B" w:rsidRPr="00A55D93" w:rsidRDefault="00AD137B" w:rsidP="00AB1E38">
      <w:pPr>
        <w:autoSpaceDE w:val="0"/>
        <w:autoSpaceDN w:val="0"/>
        <w:adjustRightInd w:val="0"/>
        <w:spacing w:after="0" w:line="240" w:lineRule="auto"/>
        <w:rPr>
          <w:rFonts w:ascii="NunitoSans-Bold" w:hAnsi="NunitoSans-Bold" w:cs="NunitoSans-Bold"/>
          <w:b/>
          <w:bCs/>
          <w:color w:val="000000"/>
          <w:sz w:val="16"/>
          <w:szCs w:val="16"/>
        </w:rPr>
      </w:pPr>
    </w:p>
    <w:p w14:paraId="6668C119" w14:textId="77777777" w:rsidR="006E5B26" w:rsidRPr="00A55D93" w:rsidRDefault="006E5B26" w:rsidP="00AB1E38">
      <w:pPr>
        <w:autoSpaceDE w:val="0"/>
        <w:autoSpaceDN w:val="0"/>
        <w:adjustRightInd w:val="0"/>
        <w:spacing w:after="0" w:line="240" w:lineRule="auto"/>
        <w:rPr>
          <w:rFonts w:ascii="NunitoSans-Bold" w:hAnsi="NunitoSans-Bold" w:cs="NunitoSans-Bold"/>
          <w:b/>
          <w:bCs/>
          <w:color w:val="000000"/>
          <w:sz w:val="16"/>
          <w:szCs w:val="16"/>
        </w:rPr>
      </w:pPr>
      <w:r w:rsidRPr="00A55D93">
        <w:rPr>
          <w:rFonts w:ascii="NunitoSans-Bold" w:hAnsi="NunitoSans-Bold" w:cs="NunitoSans-Bold"/>
          <w:b/>
          <w:bCs/>
          <w:color w:val="000000"/>
          <w:sz w:val="16"/>
          <w:szCs w:val="16"/>
        </w:rPr>
        <w:t>Algemeen: Definities</w:t>
      </w:r>
    </w:p>
    <w:p w14:paraId="2952390E" w14:textId="2E22E049" w:rsidR="006E5B26" w:rsidRPr="00A55D93" w:rsidRDefault="00CA09DE"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Bold" w:hAnsi="NunitoSans-Bold" w:cs="NunitoSans-Bold"/>
          <w:b/>
          <w:bCs/>
          <w:color w:val="000000"/>
          <w:sz w:val="16"/>
          <w:szCs w:val="16"/>
        </w:rPr>
        <w:t>Opdrachtneme</w:t>
      </w:r>
      <w:r w:rsidR="00981482" w:rsidRPr="00A55D93">
        <w:rPr>
          <w:rFonts w:ascii="NunitoSans-Bold" w:hAnsi="NunitoSans-Bold" w:cs="NunitoSans-Bold"/>
          <w:b/>
          <w:bCs/>
          <w:color w:val="000000"/>
          <w:sz w:val="16"/>
          <w:szCs w:val="16"/>
        </w:rPr>
        <w:t>r: Triple Impact BV,</w:t>
      </w:r>
      <w:r w:rsidR="00635B48" w:rsidRPr="00A55D93">
        <w:rPr>
          <w:rFonts w:ascii="NunitoSans-Bold" w:hAnsi="NunitoSans-Bold" w:cs="NunitoSans-Bold"/>
          <w:b/>
          <w:bCs/>
          <w:color w:val="000000"/>
          <w:sz w:val="16"/>
          <w:szCs w:val="16"/>
        </w:rPr>
        <w:t xml:space="preserve"> </w:t>
      </w:r>
      <w:r w:rsidR="00981482" w:rsidRPr="00A55D93">
        <w:rPr>
          <w:rFonts w:ascii="NunitoSans-Bold" w:hAnsi="NunitoSans-Bold" w:cs="NunitoSans-Bold"/>
          <w:b/>
          <w:bCs/>
          <w:color w:val="000000"/>
          <w:sz w:val="16"/>
          <w:szCs w:val="16"/>
        </w:rPr>
        <w:t>en/of Hans ‘t Hart</w:t>
      </w:r>
      <w:r w:rsidRPr="00A55D93">
        <w:rPr>
          <w:rFonts w:ascii="NunitoSans-Regular" w:hAnsi="NunitoSans-Regular" w:cs="NunitoSans-Regular"/>
          <w:color w:val="0000FF"/>
          <w:sz w:val="16"/>
          <w:szCs w:val="16"/>
        </w:rPr>
        <w:t xml:space="preserve"> </w:t>
      </w:r>
      <w:r w:rsidR="00981482" w:rsidRPr="00A55D93">
        <w:rPr>
          <w:rFonts w:ascii="NunitoSans-Bold" w:hAnsi="NunitoSans-Bold" w:cs="NunitoSans-Bold"/>
          <w:color w:val="000000"/>
          <w:sz w:val="16"/>
          <w:szCs w:val="16"/>
        </w:rPr>
        <w:t>een</w:t>
      </w:r>
      <w:r w:rsidR="00981482" w:rsidRPr="00A55D93">
        <w:rPr>
          <w:rFonts w:ascii="NunitoSans-Bold" w:hAnsi="NunitoSans-Bold" w:cs="NunitoSans-Bold"/>
          <w:b/>
          <w:bCs/>
          <w:color w:val="000000"/>
          <w:sz w:val="16"/>
          <w:szCs w:val="16"/>
        </w:rPr>
        <w:t xml:space="preserve"> </w:t>
      </w:r>
      <w:r w:rsidRPr="00A55D93">
        <w:rPr>
          <w:rFonts w:ascii="NunitoSans-Regular" w:hAnsi="NunitoSans-Regular" w:cs="NunitoSans-Regular"/>
          <w:color w:val="000000"/>
          <w:sz w:val="16"/>
          <w:szCs w:val="16"/>
        </w:rPr>
        <w:t xml:space="preserve">handelsnaam van </w:t>
      </w:r>
      <w:r w:rsidR="006E5B26" w:rsidRPr="00A55D93">
        <w:rPr>
          <w:rFonts w:ascii="NunitoSans-Regular" w:hAnsi="NunitoSans-Regular" w:cs="NunitoSans-Regular"/>
          <w:color w:val="000000"/>
          <w:sz w:val="16"/>
          <w:szCs w:val="16"/>
        </w:rPr>
        <w:t>de besloten vennootschap met beperkte aansprakelijkheid</w:t>
      </w:r>
      <w:r w:rsidR="00C216B4"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T</w:t>
      </w:r>
      <w:r w:rsidR="00C216B4" w:rsidRPr="00A55D93">
        <w:rPr>
          <w:rFonts w:ascii="NunitoSans-Regular" w:hAnsi="NunitoSans-Regular" w:cs="NunitoSans-Regular"/>
          <w:color w:val="000000"/>
          <w:sz w:val="16"/>
          <w:szCs w:val="16"/>
        </w:rPr>
        <w:t xml:space="preserve">riple </w:t>
      </w:r>
      <w:r w:rsidRPr="00A55D93">
        <w:rPr>
          <w:rFonts w:ascii="NunitoSans-Regular" w:hAnsi="NunitoSans-Regular" w:cs="NunitoSans-Regular"/>
          <w:color w:val="000000"/>
          <w:sz w:val="16"/>
          <w:szCs w:val="16"/>
        </w:rPr>
        <w:t>I</w:t>
      </w:r>
      <w:r w:rsidR="00C216B4" w:rsidRPr="00A55D93">
        <w:rPr>
          <w:rFonts w:ascii="NunitoSans-Regular" w:hAnsi="NunitoSans-Regular" w:cs="NunitoSans-Regular"/>
          <w:color w:val="000000"/>
          <w:sz w:val="16"/>
          <w:szCs w:val="16"/>
        </w:rPr>
        <w:t>mpact BV</w:t>
      </w:r>
      <w:r w:rsidR="00AC3AA4" w:rsidRPr="00A55D93">
        <w:rPr>
          <w:rFonts w:ascii="NunitoSans-Regular" w:hAnsi="NunitoSans-Regular" w:cs="NunitoSans-Regular"/>
          <w:color w:val="000000"/>
          <w:sz w:val="16"/>
          <w:szCs w:val="16"/>
        </w:rPr>
        <w:t>.</w:t>
      </w:r>
      <w:r w:rsidR="006E5B26" w:rsidRPr="00A55D93">
        <w:rPr>
          <w:rFonts w:ascii="NunitoSans-Regular" w:hAnsi="NunitoSans-Regular" w:cs="NunitoSans-Regular"/>
          <w:color w:val="000000"/>
          <w:sz w:val="16"/>
          <w:szCs w:val="16"/>
        </w:rPr>
        <w:t xml:space="preserve">, gevestigd te </w:t>
      </w:r>
      <w:r w:rsidR="00C216B4" w:rsidRPr="00A55D93">
        <w:rPr>
          <w:rFonts w:ascii="NunitoSans-Regular" w:hAnsi="NunitoSans-Regular" w:cs="NunitoSans-Regular"/>
          <w:color w:val="000000"/>
          <w:sz w:val="16"/>
          <w:szCs w:val="16"/>
        </w:rPr>
        <w:t>Ermelo</w:t>
      </w:r>
      <w:r w:rsidR="006E5B26" w:rsidRPr="00A55D93">
        <w:rPr>
          <w:rFonts w:ascii="NunitoSans-Regular" w:hAnsi="NunitoSans-Regular" w:cs="NunitoSans-Regular"/>
          <w:color w:val="000000"/>
          <w:sz w:val="16"/>
          <w:szCs w:val="16"/>
        </w:rPr>
        <w:t>, KVK nummer</w:t>
      </w:r>
      <w:r w:rsidR="00D67AFC" w:rsidRPr="00A55D93">
        <w:rPr>
          <w:rFonts w:ascii="NunitoSans-Regular" w:hAnsi="NunitoSans-Regular" w:cs="NunitoSans-Regular"/>
          <w:color w:val="000000"/>
          <w:sz w:val="16"/>
          <w:szCs w:val="16"/>
        </w:rPr>
        <w:t xml:space="preserve"> 32145373.</w:t>
      </w:r>
    </w:p>
    <w:p w14:paraId="7FE5147A" w14:textId="3672E4E0" w:rsidR="009A612A"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Bold" w:hAnsi="NunitoSans-Bold" w:cs="NunitoSans-Bold"/>
          <w:b/>
          <w:bCs/>
          <w:color w:val="000000"/>
          <w:sz w:val="16"/>
          <w:szCs w:val="16"/>
        </w:rPr>
        <w:t>Opdrachtgever</w:t>
      </w:r>
      <w:r w:rsidRPr="00A55D93">
        <w:rPr>
          <w:rFonts w:ascii="NunitoSans-Regular" w:hAnsi="NunitoSans-Regular" w:cs="NunitoSans-Regular"/>
          <w:color w:val="000000"/>
          <w:sz w:val="16"/>
          <w:szCs w:val="16"/>
        </w:rPr>
        <w:t>: de partij</w:t>
      </w:r>
      <w:r w:rsidR="009C0C82" w:rsidRPr="00A55D93">
        <w:rPr>
          <w:rFonts w:ascii="NunitoSans-Regular" w:hAnsi="NunitoSans-Regular" w:cs="NunitoSans-Regular"/>
          <w:color w:val="000000"/>
          <w:sz w:val="16"/>
          <w:szCs w:val="16"/>
        </w:rPr>
        <w:t>,</w:t>
      </w:r>
      <w:r w:rsidRPr="00A55D93">
        <w:rPr>
          <w:rFonts w:ascii="NunitoSans-Regular" w:hAnsi="NunitoSans-Regular" w:cs="NunitoSans-Regular"/>
          <w:color w:val="000000"/>
          <w:sz w:val="16"/>
          <w:szCs w:val="16"/>
        </w:rPr>
        <w:t xml:space="preserve"> </w:t>
      </w:r>
      <w:r w:rsidR="00CA09DE" w:rsidRPr="00A55D93">
        <w:rPr>
          <w:rFonts w:ascii="NunitoSans-Regular" w:hAnsi="NunitoSans-Regular" w:cs="NunitoSans-Regular"/>
          <w:color w:val="000000"/>
          <w:sz w:val="16"/>
          <w:szCs w:val="16"/>
        </w:rPr>
        <w:t>die handelend in de uitoefening van zijn of haar bedrijf</w:t>
      </w:r>
      <w:r w:rsidR="009C0C82" w:rsidRPr="00A55D93">
        <w:rPr>
          <w:rFonts w:ascii="NunitoSans-Regular" w:hAnsi="NunitoSans-Regular" w:cs="NunitoSans-Regular"/>
          <w:color w:val="000000"/>
          <w:sz w:val="16"/>
          <w:szCs w:val="16"/>
        </w:rPr>
        <w:t>,</w:t>
      </w:r>
      <w:r w:rsidR="00CA09DE"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een product of dienst afneemt</w:t>
      </w:r>
      <w:r w:rsidR="00CA09DE" w:rsidRPr="00A55D93">
        <w:rPr>
          <w:rFonts w:ascii="NunitoSans-Regular" w:hAnsi="NunitoSans-Regular" w:cs="NunitoSans-Regular"/>
          <w:color w:val="000000"/>
          <w:sz w:val="16"/>
          <w:szCs w:val="16"/>
        </w:rPr>
        <w:t>,</w:t>
      </w:r>
      <w:r w:rsidRPr="00A55D93">
        <w:rPr>
          <w:rFonts w:ascii="NunitoSans-Regular" w:hAnsi="NunitoSans-Regular" w:cs="NunitoSans-Regular"/>
          <w:color w:val="000000"/>
          <w:sz w:val="16"/>
          <w:szCs w:val="16"/>
        </w:rPr>
        <w:t xml:space="preserve"> of voornemens is </w:t>
      </w:r>
      <w:r w:rsidR="00CA09DE" w:rsidRPr="00A55D93">
        <w:rPr>
          <w:rFonts w:ascii="NunitoSans-Regular" w:hAnsi="NunitoSans-Regular" w:cs="NunitoSans-Regular"/>
          <w:color w:val="000000"/>
          <w:sz w:val="16"/>
          <w:szCs w:val="16"/>
        </w:rPr>
        <w:t xml:space="preserve">af </w:t>
      </w:r>
      <w:r w:rsidR="00981482" w:rsidRPr="00A55D93">
        <w:rPr>
          <w:rFonts w:ascii="NunitoSans-Regular" w:hAnsi="NunitoSans-Regular" w:cs="NunitoSans-Regular"/>
          <w:color w:val="000000"/>
          <w:sz w:val="16"/>
          <w:szCs w:val="16"/>
        </w:rPr>
        <w:t xml:space="preserve">te </w:t>
      </w:r>
      <w:r w:rsidRPr="00A55D93">
        <w:rPr>
          <w:rFonts w:ascii="NunitoSans-Regular" w:hAnsi="NunitoSans-Regular" w:cs="NunitoSans-Regular"/>
          <w:color w:val="000000"/>
          <w:sz w:val="16"/>
          <w:szCs w:val="16"/>
        </w:rPr>
        <w:t>nemen</w:t>
      </w:r>
      <w:r w:rsidR="00CA09DE" w:rsidRPr="00A55D93">
        <w:rPr>
          <w:rFonts w:ascii="NunitoSans-Regular" w:hAnsi="NunitoSans-Regular" w:cs="NunitoSans-Regular"/>
          <w:color w:val="000000"/>
          <w:sz w:val="16"/>
          <w:szCs w:val="16"/>
        </w:rPr>
        <w:t>,</w:t>
      </w:r>
      <w:r w:rsidRPr="00A55D93">
        <w:rPr>
          <w:rFonts w:ascii="NunitoSans-Regular" w:hAnsi="NunitoSans-Regular" w:cs="NunitoSans-Regular"/>
          <w:color w:val="000000"/>
          <w:sz w:val="16"/>
          <w:szCs w:val="16"/>
        </w:rPr>
        <w:t xml:space="preserve"> van </w:t>
      </w:r>
      <w:r w:rsidR="009C0C82" w:rsidRPr="00A55D93">
        <w:rPr>
          <w:rFonts w:ascii="NunitoSans-Regular" w:hAnsi="NunitoSans-Regular" w:cs="NunitoSans-Regular"/>
          <w:color w:val="000000"/>
          <w:sz w:val="16"/>
          <w:szCs w:val="16"/>
        </w:rPr>
        <w:t>opdrachtnemer</w:t>
      </w:r>
      <w:r w:rsidR="00CA09DE" w:rsidRPr="00A55D93">
        <w:rPr>
          <w:rFonts w:ascii="NunitoSans-Regular" w:hAnsi="NunitoSans-Regular" w:cs="NunitoSans-Regular"/>
          <w:color w:val="000000"/>
          <w:sz w:val="16"/>
          <w:szCs w:val="16"/>
        </w:rPr>
        <w:t xml:space="preserve">, </w:t>
      </w:r>
      <w:r w:rsidR="009C0C82" w:rsidRPr="00A55D93">
        <w:rPr>
          <w:rFonts w:ascii="NunitoSans-Regular" w:hAnsi="NunitoSans-Regular" w:cs="NunitoSans-Regular"/>
          <w:color w:val="000000"/>
          <w:sz w:val="16"/>
          <w:szCs w:val="16"/>
        </w:rPr>
        <w:t>aangeboden onder</w:t>
      </w:r>
      <w:r w:rsidR="00CA09DE" w:rsidRPr="00A55D93">
        <w:rPr>
          <w:rFonts w:ascii="NunitoSans-Regular" w:hAnsi="NunitoSans-Regular" w:cs="NunitoSans-Regular"/>
          <w:color w:val="000000"/>
          <w:sz w:val="16"/>
          <w:szCs w:val="16"/>
        </w:rPr>
        <w:t xml:space="preserve"> de naam </w:t>
      </w:r>
      <w:r w:rsidR="00981482" w:rsidRPr="00A55D93">
        <w:rPr>
          <w:rFonts w:ascii="NunitoSans-Regular" w:hAnsi="NunitoSans-Regular" w:cs="NunitoSans-Regular"/>
          <w:color w:val="000000"/>
          <w:sz w:val="16"/>
          <w:szCs w:val="16"/>
        </w:rPr>
        <w:t>Triple Impact of onder de naam Hans ‘t Hart.</w:t>
      </w:r>
    </w:p>
    <w:p w14:paraId="596B51FE" w14:textId="77777777" w:rsidR="00AC3AA4" w:rsidRPr="00A55D93" w:rsidRDefault="00AC3AA4" w:rsidP="00AB1E38">
      <w:pPr>
        <w:autoSpaceDE w:val="0"/>
        <w:autoSpaceDN w:val="0"/>
        <w:adjustRightInd w:val="0"/>
        <w:spacing w:after="0" w:line="240" w:lineRule="auto"/>
        <w:rPr>
          <w:rFonts w:ascii="NunitoSans-Regular" w:hAnsi="NunitoSans-Regular" w:cs="NunitoSans-Regular"/>
          <w:color w:val="000000"/>
          <w:sz w:val="16"/>
          <w:szCs w:val="16"/>
        </w:rPr>
      </w:pPr>
    </w:p>
    <w:p w14:paraId="2C9C7F51" w14:textId="77777777" w:rsidR="006E5B26" w:rsidRPr="00A55D93" w:rsidRDefault="006E5B26" w:rsidP="00AB1E38">
      <w:pPr>
        <w:autoSpaceDE w:val="0"/>
        <w:autoSpaceDN w:val="0"/>
        <w:adjustRightInd w:val="0"/>
        <w:spacing w:after="0" w:line="240" w:lineRule="auto"/>
        <w:rPr>
          <w:rFonts w:ascii="NunitoSans-Bold" w:hAnsi="NunitoSans-Bold" w:cs="NunitoSans-Bold"/>
          <w:b/>
          <w:bCs/>
          <w:color w:val="000000"/>
          <w:sz w:val="16"/>
          <w:szCs w:val="16"/>
        </w:rPr>
      </w:pPr>
      <w:r w:rsidRPr="00A55D93">
        <w:rPr>
          <w:rFonts w:ascii="NunitoSans-Bold" w:hAnsi="NunitoSans-Bold" w:cs="NunitoSans-Bold"/>
          <w:b/>
          <w:bCs/>
          <w:color w:val="000000"/>
          <w:sz w:val="16"/>
          <w:szCs w:val="16"/>
        </w:rPr>
        <w:t>Artikel 1: Toepasselijkheid</w:t>
      </w:r>
    </w:p>
    <w:p w14:paraId="3DEBFF58" w14:textId="77777777" w:rsidR="00AB1E38" w:rsidRPr="00A55D93" w:rsidRDefault="00AB1E38"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1.1 Deze Algemene Voorwaarden zijn van toepassing op alle aanbiedingen, offertes en overeenkomsten tot levering van diensten en/of producten door Opdrachtnemer. Wanneer tussen partijen een duurovereenkomst is ontstaan zijn deze algemene voorwaarden van toepassing op de duurovereenkomst als ook op de eventueel daarmee verband houdende deelovereenkomsten. </w:t>
      </w:r>
    </w:p>
    <w:p w14:paraId="01DE9CB2" w14:textId="77777777" w:rsidR="00AB1E38" w:rsidRPr="00A55D93" w:rsidRDefault="00AB1E38"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1.2 Afwijkingen van deze voorwaarden kunnen slechts schriftelijk geschieden en gelden dan slechts ten aanzien van de specifieke overeenkomst waarop de afwijkingen betrekking hebben. </w:t>
      </w:r>
    </w:p>
    <w:p w14:paraId="0897F6A6" w14:textId="77777777" w:rsidR="00AB1E38" w:rsidRPr="00A55D93" w:rsidRDefault="00AB1E38"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1.3 Indien één of meerdere bepalingen in deze algemene voorwaarden op enig moment geheel of gedeeltelijk nietig zijn of vernietigd mochten worden, dan blijft het overige in deze algemene voorwaarden bepaalde volledig van toepassing. Opdrachtnemer en Opdrachtgever zullen alsdan in overleg treden teneinde nieuwe bepalingen ter vervanging van de nietige of vernietigde bepalingen overeen te komen, waarbij zoveel als mogelijk het doel en de strekking van de oorspronkelijke bepalingen in acht wordt genomen. </w:t>
      </w:r>
    </w:p>
    <w:p w14:paraId="08E84A59" w14:textId="77777777" w:rsidR="00AB1E38" w:rsidRPr="00A55D93" w:rsidRDefault="00AB1E38"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1.4 Indien zich tussen partijen een situatie voordoet die niet in deze algemene voorwaarden geregeld is of indien onduidelijkheid bestaat over de uitleg van één of meerdere bepalingen, dan dient gehandeld te worden ‘naar de geest’ van deze bepalingen. </w:t>
      </w:r>
    </w:p>
    <w:p w14:paraId="3340ECDF" w14:textId="49E268ED" w:rsidR="00AB1E38" w:rsidRPr="00A55D93" w:rsidRDefault="00AB1E38"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1.5 Indien Opdrachtnemer niet steeds strikte naleving van deze voorwaarden verlangt, betekent dit niet dat de bepalingen daarvan niet van toepassing zijn, of dat Opdrachtnemer in enigerlei mate het recht zou verliezen om in andere gevallen de stipte naleving van de bepalingen van deze voorwaarden te verlangen.</w:t>
      </w:r>
    </w:p>
    <w:p w14:paraId="6BF112F8" w14:textId="77777777" w:rsidR="00AC3AA4" w:rsidRPr="00A55D93" w:rsidRDefault="00AC3AA4" w:rsidP="00AB1E38">
      <w:pPr>
        <w:autoSpaceDE w:val="0"/>
        <w:autoSpaceDN w:val="0"/>
        <w:adjustRightInd w:val="0"/>
        <w:spacing w:after="0" w:line="240" w:lineRule="auto"/>
        <w:rPr>
          <w:rFonts w:ascii="NunitoSans-Regular" w:hAnsi="NunitoSans-Regular" w:cs="NunitoSans-Regular"/>
          <w:color w:val="000000"/>
          <w:sz w:val="16"/>
          <w:szCs w:val="16"/>
        </w:rPr>
      </w:pPr>
    </w:p>
    <w:p w14:paraId="4625C5A3" w14:textId="77777777" w:rsidR="006E5B26" w:rsidRPr="00A55D93" w:rsidRDefault="006E5B26" w:rsidP="00AB1E38">
      <w:pPr>
        <w:autoSpaceDE w:val="0"/>
        <w:autoSpaceDN w:val="0"/>
        <w:adjustRightInd w:val="0"/>
        <w:spacing w:after="0" w:line="240" w:lineRule="auto"/>
        <w:rPr>
          <w:rFonts w:ascii="NunitoSans-Bold" w:hAnsi="NunitoSans-Bold" w:cs="NunitoSans-Bold"/>
          <w:b/>
          <w:bCs/>
          <w:color w:val="000000"/>
          <w:sz w:val="16"/>
          <w:szCs w:val="16"/>
        </w:rPr>
      </w:pPr>
      <w:r w:rsidRPr="00A55D93">
        <w:rPr>
          <w:rFonts w:ascii="NunitoSans-Bold" w:hAnsi="NunitoSans-Bold" w:cs="NunitoSans-Bold"/>
          <w:b/>
          <w:bCs/>
          <w:color w:val="000000"/>
          <w:sz w:val="16"/>
          <w:szCs w:val="16"/>
        </w:rPr>
        <w:t>Artikel 2: Aanbiedingen/offertes</w:t>
      </w:r>
    </w:p>
    <w:p w14:paraId="7DA44105" w14:textId="77777777" w:rsidR="00AB1E38" w:rsidRPr="00A55D93" w:rsidRDefault="00AB1E38"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2.1 Alle aanbiedingen/offertes zijn 15 dagen geldig, tenzij anders vermeld op de offerte. Alle aanbiedingen zijn gebaseerd op de door Opdrachtgever bij de voorbereidende gesprekken verstrekte gegevens, welke door Opdrachtnemer als juist worden aangemerkt. </w:t>
      </w:r>
    </w:p>
    <w:p w14:paraId="61081EB4" w14:textId="77777777" w:rsidR="00AB1E38" w:rsidRPr="00A55D93" w:rsidRDefault="00AB1E38"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2.2 Opdrachtnemer kan niet aan zijn aanbiedingen worden gehouden indien Opdrachtgever redelijkerwijs kan begrijpen dat de aanbieding, </w:t>
      </w:r>
      <w:proofErr w:type="spellStart"/>
      <w:r w:rsidRPr="00A55D93">
        <w:rPr>
          <w:rFonts w:ascii="NunitoSans-Regular" w:hAnsi="NunitoSans-Regular" w:cs="NunitoSans-Regular"/>
          <w:color w:val="000000"/>
          <w:sz w:val="16"/>
          <w:szCs w:val="16"/>
        </w:rPr>
        <w:t>danwel</w:t>
      </w:r>
      <w:proofErr w:type="spellEnd"/>
      <w:r w:rsidRPr="00A55D93">
        <w:rPr>
          <w:rFonts w:ascii="NunitoSans-Regular" w:hAnsi="NunitoSans-Regular" w:cs="NunitoSans-Regular"/>
          <w:color w:val="000000"/>
          <w:sz w:val="16"/>
          <w:szCs w:val="16"/>
        </w:rPr>
        <w:t xml:space="preserve"> een onderdeel daarvan, een kennelijke vergissing of verschrijving bevat. </w:t>
      </w:r>
    </w:p>
    <w:p w14:paraId="73615A74" w14:textId="77777777" w:rsidR="00AB1E38" w:rsidRPr="00A55D93" w:rsidRDefault="00AB1E38"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2.3 Indien de aanvaarding (al dan niet op ondergeschikte punten) afwijkt van het in de offerte of de aanbieding opgenomen aanbod dan is Opdrachtnemer daaraan niet gebonden. De overeenkomst komt dan niet overeenkomstig deze afwijkende aanvaarding tot stand, tenzij Opdrachtnemer schriftelijk anders aangeeft.</w:t>
      </w:r>
    </w:p>
    <w:p w14:paraId="3E0DB4BA" w14:textId="77777777" w:rsidR="00AB1E38" w:rsidRPr="00A55D93" w:rsidRDefault="00AB1E38"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2.4 Een samengestelde prijsopgave verplicht Opdrachtnemer niet tot het verrichten van een gedeelte van de opdracht tegen een overeenkomstig deel van de opgegeven prijs. Aanbiedingen of offertes gelden niet automatisch voor toekomstige orders. </w:t>
      </w:r>
    </w:p>
    <w:p w14:paraId="6F8359B2" w14:textId="7D5C8192" w:rsidR="00AB1E38" w:rsidRPr="00A55D93" w:rsidRDefault="00AB1E38"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2.5 Indien Opdrachtgever, al dan niet na ontvangst van een offerte, een optie op een datum/data neemt, blijft deze optie gedurende maximaal één maand van kracht, waarna deze komt te vervallen. Wenst Opdrachtgever de optie om te zetten in een definitieve overeenkomst, dan dient hij dat binnen één maand nadat hij de optie heeft genomen per e-mail aan Opdrachtnemer te laten weten.</w:t>
      </w:r>
    </w:p>
    <w:p w14:paraId="1635C3E9" w14:textId="77777777" w:rsidR="00AC3AA4" w:rsidRPr="00A55D93" w:rsidRDefault="00AC3AA4" w:rsidP="00AB1E38">
      <w:pPr>
        <w:autoSpaceDE w:val="0"/>
        <w:autoSpaceDN w:val="0"/>
        <w:adjustRightInd w:val="0"/>
        <w:spacing w:after="0" w:line="240" w:lineRule="auto"/>
        <w:rPr>
          <w:rFonts w:ascii="NunitoSans-Regular" w:hAnsi="NunitoSans-Regular" w:cs="NunitoSans-Regular"/>
          <w:color w:val="000000"/>
          <w:sz w:val="16"/>
          <w:szCs w:val="16"/>
        </w:rPr>
      </w:pPr>
    </w:p>
    <w:p w14:paraId="707BBE49" w14:textId="77777777" w:rsidR="006E5B26" w:rsidRPr="00A55D93" w:rsidRDefault="006E5B26" w:rsidP="00AB1E38">
      <w:pPr>
        <w:autoSpaceDE w:val="0"/>
        <w:autoSpaceDN w:val="0"/>
        <w:adjustRightInd w:val="0"/>
        <w:spacing w:after="0" w:line="240" w:lineRule="auto"/>
        <w:rPr>
          <w:rFonts w:ascii="NunitoSans-Bold" w:hAnsi="NunitoSans-Bold" w:cs="NunitoSans-Bold"/>
          <w:b/>
          <w:bCs/>
          <w:color w:val="000000"/>
          <w:sz w:val="16"/>
          <w:szCs w:val="16"/>
        </w:rPr>
      </w:pPr>
      <w:r w:rsidRPr="00A55D93">
        <w:rPr>
          <w:rFonts w:ascii="NunitoSans-Bold" w:hAnsi="NunitoSans-Bold" w:cs="NunitoSans-Bold"/>
          <w:b/>
          <w:bCs/>
          <w:color w:val="000000"/>
          <w:sz w:val="16"/>
          <w:szCs w:val="16"/>
        </w:rPr>
        <w:t>Artikel 3: Prijzen</w:t>
      </w:r>
    </w:p>
    <w:p w14:paraId="084B56BF" w14:textId="0393CEA5"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3.1 Alle door </w:t>
      </w:r>
      <w:r w:rsidR="00981482" w:rsidRPr="00A55D93">
        <w:rPr>
          <w:rFonts w:ascii="NunitoSans-Regular" w:hAnsi="NunitoSans-Regular" w:cs="NunitoSans-Regular"/>
          <w:color w:val="000000"/>
          <w:sz w:val="16"/>
          <w:szCs w:val="16"/>
        </w:rPr>
        <w:t>Opdrachtnemer</w:t>
      </w:r>
      <w:r w:rsidRPr="00A55D93">
        <w:rPr>
          <w:rFonts w:ascii="NunitoSans-Regular" w:hAnsi="NunitoSans-Regular" w:cs="NunitoSans-Regular"/>
          <w:color w:val="000000"/>
          <w:sz w:val="16"/>
          <w:szCs w:val="16"/>
        </w:rPr>
        <w:t xml:space="preserve"> vermelde prijzen zijn exclusief BTW</w:t>
      </w:r>
      <w:r w:rsidR="005F03DE" w:rsidRPr="00A55D93">
        <w:rPr>
          <w:rFonts w:ascii="NunitoSans-Regular" w:hAnsi="NunitoSans-Regular" w:cs="NunitoSans-Regular"/>
          <w:color w:val="000000"/>
          <w:sz w:val="16"/>
          <w:szCs w:val="16"/>
        </w:rPr>
        <w:t>.</w:t>
      </w:r>
    </w:p>
    <w:p w14:paraId="6E498A69" w14:textId="30283499"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3.2 </w:t>
      </w:r>
      <w:r w:rsidR="00981482" w:rsidRPr="00A55D93">
        <w:rPr>
          <w:rFonts w:ascii="NunitoSans-Regular" w:hAnsi="NunitoSans-Regular" w:cs="NunitoSans-Regular"/>
          <w:color w:val="000000"/>
          <w:sz w:val="16"/>
          <w:szCs w:val="16"/>
        </w:rPr>
        <w:t>Opdrachtnemer</w:t>
      </w:r>
      <w:r w:rsidRPr="00A55D93">
        <w:rPr>
          <w:rFonts w:ascii="NunitoSans-Regular" w:hAnsi="NunitoSans-Regular" w:cs="NunitoSans-Regular"/>
          <w:color w:val="000000"/>
          <w:sz w:val="16"/>
          <w:szCs w:val="16"/>
        </w:rPr>
        <w:t xml:space="preserve"> is te allen tijde gerechtigd tot verhoging van het honorarium</w:t>
      </w:r>
      <w:r w:rsidR="00AB1E38"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of de prijs zonder dat de Opdrachtgever in dat geval gerechtigd is om de</w:t>
      </w:r>
      <w:r w:rsidR="00AB1E38"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 xml:space="preserve">overeenkomst om die reden te ontbinden, indien de verhoging voortvloeit uit </w:t>
      </w:r>
      <w:r w:rsidR="005F17DC" w:rsidRPr="00A55D93">
        <w:rPr>
          <w:rFonts w:ascii="NunitoSans-Regular" w:hAnsi="NunitoSans-Regular" w:cs="NunitoSans-Regular"/>
          <w:color w:val="000000"/>
          <w:sz w:val="16"/>
          <w:szCs w:val="16"/>
        </w:rPr>
        <w:t>prijsin</w:t>
      </w:r>
      <w:r w:rsidR="009A612A" w:rsidRPr="00A55D93">
        <w:rPr>
          <w:rFonts w:ascii="NunitoSans-Regular" w:hAnsi="NunitoSans-Regular" w:cs="NunitoSans-Regular"/>
          <w:color w:val="000000"/>
          <w:sz w:val="16"/>
          <w:szCs w:val="16"/>
        </w:rPr>
        <w:t>d</w:t>
      </w:r>
      <w:r w:rsidR="005F17DC" w:rsidRPr="00A55D93">
        <w:rPr>
          <w:rFonts w:ascii="NunitoSans-Regular" w:hAnsi="NunitoSans-Regular" w:cs="NunitoSans-Regular"/>
          <w:color w:val="000000"/>
          <w:sz w:val="16"/>
          <w:szCs w:val="16"/>
        </w:rPr>
        <w:t xml:space="preserve">exstijging </w:t>
      </w:r>
      <w:r w:rsidR="007F0D1D" w:rsidRPr="00A55D93">
        <w:rPr>
          <w:rFonts w:ascii="NunitoSans-Regular" w:hAnsi="NunitoSans-Regular" w:cs="NunitoSans-Regular"/>
          <w:color w:val="000000"/>
          <w:sz w:val="16"/>
          <w:szCs w:val="16"/>
        </w:rPr>
        <w:t xml:space="preserve">(CBS Consumentenprijzen, meer recente reeks) </w:t>
      </w:r>
      <w:r w:rsidR="005F17DC" w:rsidRPr="00A55D93">
        <w:rPr>
          <w:rFonts w:ascii="NunitoSans-Regular" w:hAnsi="NunitoSans-Regular" w:cs="NunitoSans-Regular"/>
          <w:color w:val="000000"/>
          <w:sz w:val="16"/>
          <w:szCs w:val="16"/>
        </w:rPr>
        <w:t xml:space="preserve">of </w:t>
      </w:r>
      <w:r w:rsidRPr="00A55D93">
        <w:rPr>
          <w:rFonts w:ascii="NunitoSans-Regular" w:hAnsi="NunitoSans-Regular" w:cs="NunitoSans-Regular"/>
          <w:color w:val="000000"/>
          <w:sz w:val="16"/>
          <w:szCs w:val="16"/>
        </w:rPr>
        <w:t>ee</w:t>
      </w:r>
      <w:r w:rsidR="005F17DC" w:rsidRPr="00A55D93">
        <w:rPr>
          <w:rFonts w:ascii="NunitoSans-Regular" w:hAnsi="NunitoSans-Regular" w:cs="NunitoSans-Regular"/>
          <w:color w:val="000000"/>
          <w:sz w:val="16"/>
          <w:szCs w:val="16"/>
        </w:rPr>
        <w:t xml:space="preserve">n </w:t>
      </w:r>
      <w:r w:rsidRPr="00A55D93">
        <w:rPr>
          <w:rFonts w:ascii="NunitoSans-Regular" w:hAnsi="NunitoSans-Regular" w:cs="NunitoSans-Regular"/>
          <w:color w:val="000000"/>
          <w:sz w:val="16"/>
          <w:szCs w:val="16"/>
        </w:rPr>
        <w:t>verplichting ingevolge de wet- of regelgeving of haar oorzaak vindt</w:t>
      </w:r>
      <w:r w:rsidR="00AB1E38"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 xml:space="preserve">in een stijging van de prijs van </w:t>
      </w:r>
      <w:r w:rsidR="005F17DC" w:rsidRPr="00A55D93">
        <w:rPr>
          <w:rFonts w:ascii="NunitoSans-Regular" w:hAnsi="NunitoSans-Regular" w:cs="NunitoSans-Regular"/>
          <w:color w:val="000000"/>
          <w:sz w:val="16"/>
          <w:szCs w:val="16"/>
        </w:rPr>
        <w:t xml:space="preserve">door derden te leveren diensten waarmee Opdrachtgever akkoord is gegaan en </w:t>
      </w:r>
      <w:r w:rsidRPr="00A55D93">
        <w:rPr>
          <w:rFonts w:ascii="NunitoSans-Regular" w:hAnsi="NunitoSans-Regular" w:cs="NunitoSans-Regular"/>
          <w:color w:val="000000"/>
          <w:sz w:val="16"/>
          <w:szCs w:val="16"/>
        </w:rPr>
        <w:t>die bij het aangaan van de overeenkomst redelijkerwijs niet voorzienbaar waren.</w:t>
      </w:r>
    </w:p>
    <w:p w14:paraId="2B4C9471" w14:textId="77777777" w:rsidR="00AC3AA4" w:rsidRPr="00A55D93" w:rsidRDefault="00AC3AA4" w:rsidP="00AB1E38">
      <w:pPr>
        <w:autoSpaceDE w:val="0"/>
        <w:autoSpaceDN w:val="0"/>
        <w:adjustRightInd w:val="0"/>
        <w:spacing w:after="0" w:line="240" w:lineRule="auto"/>
        <w:rPr>
          <w:rFonts w:ascii="NunitoSans-Regular" w:hAnsi="NunitoSans-Regular" w:cs="NunitoSans-Regular"/>
          <w:color w:val="000000"/>
          <w:sz w:val="16"/>
          <w:szCs w:val="16"/>
        </w:rPr>
      </w:pPr>
    </w:p>
    <w:p w14:paraId="164FD92E" w14:textId="77777777" w:rsidR="006E5B26" w:rsidRPr="00A55D93" w:rsidRDefault="006E5B26" w:rsidP="00AB1E38">
      <w:pPr>
        <w:autoSpaceDE w:val="0"/>
        <w:autoSpaceDN w:val="0"/>
        <w:adjustRightInd w:val="0"/>
        <w:spacing w:after="0" w:line="240" w:lineRule="auto"/>
        <w:rPr>
          <w:rFonts w:ascii="NunitoSans-Bold" w:hAnsi="NunitoSans-Bold" w:cs="NunitoSans-Bold"/>
          <w:b/>
          <w:bCs/>
          <w:color w:val="000000"/>
          <w:sz w:val="16"/>
          <w:szCs w:val="16"/>
        </w:rPr>
      </w:pPr>
      <w:r w:rsidRPr="00A55D93">
        <w:rPr>
          <w:rFonts w:ascii="NunitoSans-Bold" w:hAnsi="NunitoSans-Bold" w:cs="NunitoSans-Bold"/>
          <w:b/>
          <w:bCs/>
          <w:color w:val="000000"/>
          <w:sz w:val="16"/>
          <w:szCs w:val="16"/>
        </w:rPr>
        <w:t>Artikel 4: Inschakeling van derden</w:t>
      </w:r>
    </w:p>
    <w:p w14:paraId="3A240B0A" w14:textId="32B859C8" w:rsidR="006E5B26" w:rsidRPr="00A55D93" w:rsidRDefault="00981482"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Opdrachtnemer</w:t>
      </w:r>
      <w:r w:rsidR="00AC3AA4" w:rsidRPr="00A55D93">
        <w:rPr>
          <w:rFonts w:ascii="NunitoSans-Regular" w:hAnsi="NunitoSans-Regular" w:cs="NunitoSans-Regular"/>
          <w:color w:val="000000"/>
          <w:sz w:val="16"/>
          <w:szCs w:val="16"/>
        </w:rPr>
        <w:t xml:space="preserve"> </w:t>
      </w:r>
      <w:r w:rsidR="006E5B26" w:rsidRPr="00A55D93">
        <w:rPr>
          <w:rFonts w:ascii="NunitoSans-Regular" w:hAnsi="NunitoSans-Regular" w:cs="NunitoSans-Regular"/>
          <w:color w:val="000000"/>
          <w:sz w:val="16"/>
          <w:szCs w:val="16"/>
        </w:rPr>
        <w:t>heeft het recht bepaalde werkzaamheden te laten verrichten door</w:t>
      </w:r>
      <w:r w:rsidR="004A574F" w:rsidRPr="00A55D93">
        <w:rPr>
          <w:rFonts w:ascii="NunitoSans-Regular" w:hAnsi="NunitoSans-Regular" w:cs="NunitoSans-Regular"/>
          <w:color w:val="000000"/>
          <w:sz w:val="16"/>
          <w:szCs w:val="16"/>
        </w:rPr>
        <w:t xml:space="preserve"> </w:t>
      </w:r>
      <w:r w:rsidR="00366A25" w:rsidRPr="00A55D93">
        <w:rPr>
          <w:rFonts w:ascii="NunitoSans-Regular" w:hAnsi="NunitoSans-Regular" w:cs="NunitoSans-Regular"/>
          <w:color w:val="000000"/>
          <w:sz w:val="16"/>
          <w:szCs w:val="16"/>
        </w:rPr>
        <w:t>D</w:t>
      </w:r>
      <w:r w:rsidR="006E5B26" w:rsidRPr="00A55D93">
        <w:rPr>
          <w:rFonts w:ascii="NunitoSans-Regular" w:hAnsi="NunitoSans-Regular" w:cs="NunitoSans-Regular"/>
          <w:color w:val="000000"/>
          <w:sz w:val="16"/>
          <w:szCs w:val="16"/>
        </w:rPr>
        <w:t>erden</w:t>
      </w:r>
      <w:r w:rsidR="004A574F" w:rsidRPr="00A55D93">
        <w:rPr>
          <w:rFonts w:ascii="NunitoSans-Regular" w:hAnsi="NunitoSans-Regular" w:cs="NunitoSans-Regular"/>
          <w:color w:val="000000"/>
          <w:sz w:val="16"/>
          <w:szCs w:val="16"/>
        </w:rPr>
        <w:t>, mits opdrachtgever hiermee voorafgaand akkoord is gegaan.</w:t>
      </w:r>
    </w:p>
    <w:p w14:paraId="559632AE" w14:textId="77777777" w:rsidR="00AC3AA4" w:rsidRPr="00A55D93" w:rsidRDefault="00AC3AA4" w:rsidP="00AB1E38">
      <w:pPr>
        <w:autoSpaceDE w:val="0"/>
        <w:autoSpaceDN w:val="0"/>
        <w:adjustRightInd w:val="0"/>
        <w:spacing w:after="0" w:line="240" w:lineRule="auto"/>
        <w:rPr>
          <w:rFonts w:ascii="NunitoSans-Regular" w:hAnsi="NunitoSans-Regular" w:cs="NunitoSans-Regular"/>
          <w:color w:val="000000"/>
          <w:sz w:val="16"/>
          <w:szCs w:val="16"/>
        </w:rPr>
      </w:pPr>
    </w:p>
    <w:p w14:paraId="13C85122" w14:textId="77777777" w:rsidR="006E5B26" w:rsidRPr="00A55D93" w:rsidRDefault="006E5B26" w:rsidP="00AB1E38">
      <w:pPr>
        <w:autoSpaceDE w:val="0"/>
        <w:autoSpaceDN w:val="0"/>
        <w:adjustRightInd w:val="0"/>
        <w:spacing w:after="0" w:line="240" w:lineRule="auto"/>
        <w:rPr>
          <w:rFonts w:ascii="NunitoSans-Bold" w:hAnsi="NunitoSans-Bold" w:cs="NunitoSans-Bold"/>
          <w:b/>
          <w:bCs/>
          <w:color w:val="000000"/>
          <w:sz w:val="16"/>
          <w:szCs w:val="16"/>
        </w:rPr>
      </w:pPr>
      <w:r w:rsidRPr="00A55D93">
        <w:rPr>
          <w:rFonts w:ascii="NunitoSans-Bold" w:hAnsi="NunitoSans-Bold" w:cs="NunitoSans-Bold"/>
          <w:b/>
          <w:bCs/>
          <w:color w:val="000000"/>
          <w:sz w:val="16"/>
          <w:szCs w:val="16"/>
        </w:rPr>
        <w:t>Artikel 5: Uitvoering van de opdracht</w:t>
      </w:r>
    </w:p>
    <w:p w14:paraId="6CE83566" w14:textId="77777777" w:rsidR="0022706E" w:rsidRPr="00A55D93" w:rsidRDefault="0022706E"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5.1 Is voor de uitvoering van bepaalde werkzaamheden of voor de levering van bepaalde zaken een termijn overeengekomen of opgegeven, dan is dit nimmer een fatale termijn. Bij overschrijding van een termijn dient Opdrachtgever Opdrachtnemer derhalve schriftelijk in gebreke te stellen. Opdrachtnemer dient daarbij een redelijke termijn te worden geboden om alsnog uitvoering te geven aan de overeenkomst. </w:t>
      </w:r>
    </w:p>
    <w:p w14:paraId="6E656855" w14:textId="77777777" w:rsidR="0022706E" w:rsidRPr="00A55D93" w:rsidRDefault="0022706E"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5.2 Opdrachtnemer zal de overeenkomst naar beste inzicht en vermogen en overeenkomstig de eisen van goed vakmanschap uitvoeren. Een en ander op grond van de op dat moment bekende stand der wetenschap of hetgeen gebruikelijk is binnen de branche waarin soortgelijke diensten worden aangeboden. </w:t>
      </w:r>
    </w:p>
    <w:p w14:paraId="1FC527E3" w14:textId="77777777" w:rsidR="0022706E" w:rsidRPr="00A55D93" w:rsidRDefault="0022706E"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5.3 De toepasselijkheid van artikel 7:404, 7:407 lid 2 en 7:409 BW wordt uitdrukkelijk uitgesloten. </w:t>
      </w:r>
    </w:p>
    <w:p w14:paraId="787C392E" w14:textId="77777777" w:rsidR="0022706E" w:rsidRPr="00A55D93" w:rsidRDefault="0022706E"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5.4 Indien door Opdrachtnemer of door Opdrachtnemer ingeschakelde derden in het kader van de opdracht werkzaamheden worden verricht op de locatie van Opdrachtgever of een door Opdrachtgever aangewezen locatie, draagt Opdrachtgever kosteloos zorg voor de in redelijkheid gewenste faciliteiten. In dit kader door Opdrachtgever te maken kosten, intern en/of door inschakeling van derden, komen voor zijn rekening. </w:t>
      </w:r>
    </w:p>
    <w:p w14:paraId="55989181" w14:textId="77777777" w:rsidR="0022706E" w:rsidRPr="00A55D93" w:rsidRDefault="0022706E"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5.5 Opdrachtgever draagt er zorg voor dat alle gegevens, waarvan Opdrachtnemer aangeeft dat deze noodzakelijk zijn of waarvan Opdrachtgever redelijkerwijs behoort te begrijpen dat deze noodzakelijk zijn voor het uitvoeren van de overeenkomst, tijdig aan Opdrachtnemer worden verstrekt. Indien de voor de uitvoering van de overeenkomst benodigde gegevens niet tijdig aan Opdrachtnemer zijn verstrekt, heeft Opdrachtnemer het recht de uitvoering van de overeenkomst op te schorten en/of de uit de vertraging voortvloeiende extra kosten volgens de alsdan gebruikelijke tarieven bij Opdrachtgever in rekening te brengen. De uitvoeringstermijn vangt niet eerder aan dan nadat Opdrachtgever de gegevens aan Opdrachtnemer ter beschikking heeft gesteld. Opdrachtnemer is niet aansprakelijk voor schade, van welke aard ook, doordat Opdrachtnemer is uitgegaan van door Opdrachtgever verstrekte onjuiste en/of onvolledige gegevens. </w:t>
      </w:r>
    </w:p>
    <w:p w14:paraId="5FD5284D" w14:textId="77777777" w:rsidR="0022706E" w:rsidRPr="00A55D93" w:rsidRDefault="0022706E"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5.6 Indien tijdens de uitvoering van de overeenkomst blijkt dat het voor een behoorlijke uitvoering daarvan noodzakelijk is om deze te wijzigen of aan te vullen, dan zullen partijen tijdig en in onderling overleg tot aanpassing van de overeenkomst overgaan. Indien de aard, omvang of inhoud van de overeenkomst, al dan niet op verzoek of aanwijzing van Opdrachtgever, van de bevoegde instanties et cetera, wordt gewijzigd en de overeenkomst daardoor in kwalitatief en/of kwantitatief opzicht wordt gewijzigd, dan kan dit consequenties hebben voor hetgeen oorspronkelijk overeengekomen werd. Daardoor kan ook het oorspronkelijk overeengekomen bedrag worden verhoogd of verlaagd. Opdrachtnemer zal daarvan zoveel als mogelijk vooraf prijsopgaaf doen. Door een wijziging van de overeenkomst kan voorts de oorspronkelijk opgegeven termijn van uitvoering worden gewijzigd. Opdrachtgever aanvaardt de mogelijkheid van wijziging van de overeenkomst, daaronder begrepen de wijziging in prijs en termijn van uitvoering. </w:t>
      </w:r>
    </w:p>
    <w:p w14:paraId="56C9DEB6" w14:textId="77777777" w:rsidR="0022706E" w:rsidRPr="00A55D93" w:rsidRDefault="0022706E"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5.7 Indien de overeenkomst wordt gewijzigd, daaronder begrepen een aanvulling, dan is Opdrachtnemer gerechtigd om daaraan eerst uitvoering te geven nadat daarvoor akkoord is gegeven door Opdrachtgever en deze akkoord is gegaan met de voor de uitvoering opgegeven prijs en andere voorwaarden, daaronder begrepen het alsdan te bepalen tijdstip waarop daaraan uitvoering gegeven zal worden. Het niet of niet onmiddellijk uitvoeren van de gewijzigde overeenkomst levert geen wanprestatie van Opdrachtnemer op en is voor Opdrachtgever geen grond om de overeenkomst op te zeggen of te annuleren. </w:t>
      </w:r>
    </w:p>
    <w:p w14:paraId="68D826AE" w14:textId="77777777" w:rsidR="0022706E" w:rsidRPr="00A55D93" w:rsidRDefault="0022706E"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5.8 Zonder daarmee in gebreke te komen, kan Opdrachtnemer een verzoek tot wijziging van de overeenkomst weigeren, indien dit in kwalitatief en/of kwantitatief opzicht gevolg zou kunnen hebben bijvoorbeeld voor de in dat kader te verrichten werkzaamheden of te leveren zaken. </w:t>
      </w:r>
    </w:p>
    <w:p w14:paraId="7AAFB3FF" w14:textId="5C1F825D" w:rsidR="003D5800" w:rsidRPr="00A55D93" w:rsidRDefault="0022706E"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5.9 Indien Opdrachtgever in gebreke mocht komen in de deugdelijke nakoming van hetgeen waartoe hij jegens Opdrachtnemer gehouden is, dan is Opdrachtgever aansprakelijk voor alle schade aan de zijde van Opdrachtnemer daardoor direct of indirect ontstaan.</w:t>
      </w:r>
    </w:p>
    <w:p w14:paraId="14AAB44F" w14:textId="77777777" w:rsidR="00AC3AA4" w:rsidRPr="00A55D93" w:rsidRDefault="00AC3AA4" w:rsidP="00AB1E38">
      <w:pPr>
        <w:autoSpaceDE w:val="0"/>
        <w:autoSpaceDN w:val="0"/>
        <w:adjustRightInd w:val="0"/>
        <w:spacing w:after="0" w:line="240" w:lineRule="auto"/>
        <w:rPr>
          <w:rFonts w:ascii="NunitoSans-Regular" w:hAnsi="NunitoSans-Regular" w:cs="NunitoSans-Regular"/>
          <w:color w:val="000000"/>
          <w:sz w:val="16"/>
          <w:szCs w:val="16"/>
        </w:rPr>
      </w:pPr>
    </w:p>
    <w:p w14:paraId="2C019826" w14:textId="205B6610" w:rsidR="006E5B26" w:rsidRPr="00A55D93" w:rsidRDefault="006E5B26" w:rsidP="00AB1E38">
      <w:pPr>
        <w:autoSpaceDE w:val="0"/>
        <w:autoSpaceDN w:val="0"/>
        <w:adjustRightInd w:val="0"/>
        <w:spacing w:after="0" w:line="240" w:lineRule="auto"/>
        <w:rPr>
          <w:rFonts w:ascii="NunitoSans-Bold" w:hAnsi="NunitoSans-Bold" w:cs="NunitoSans-Bold"/>
          <w:b/>
          <w:bCs/>
          <w:color w:val="000000"/>
          <w:sz w:val="16"/>
          <w:szCs w:val="16"/>
        </w:rPr>
      </w:pPr>
      <w:r w:rsidRPr="00A55D93">
        <w:rPr>
          <w:rFonts w:ascii="NunitoSans-Bold" w:hAnsi="NunitoSans-Bold" w:cs="NunitoSans-Bold"/>
          <w:b/>
          <w:bCs/>
          <w:color w:val="000000"/>
          <w:sz w:val="16"/>
          <w:szCs w:val="16"/>
        </w:rPr>
        <w:lastRenderedPageBreak/>
        <w:t>Artikel 6: Opschorting, ontbinding en tussentijdse opzegging van de</w:t>
      </w:r>
      <w:r w:rsidR="0025235E" w:rsidRPr="00A55D93">
        <w:rPr>
          <w:rFonts w:ascii="NunitoSans-Bold" w:hAnsi="NunitoSans-Bold" w:cs="NunitoSans-Bold"/>
          <w:b/>
          <w:bCs/>
          <w:color w:val="000000"/>
          <w:sz w:val="16"/>
          <w:szCs w:val="16"/>
        </w:rPr>
        <w:t xml:space="preserve"> </w:t>
      </w:r>
      <w:r w:rsidRPr="00A55D93">
        <w:rPr>
          <w:rFonts w:ascii="NunitoSans-Bold" w:hAnsi="NunitoSans-Bold" w:cs="NunitoSans-Bold"/>
          <w:b/>
          <w:bCs/>
          <w:color w:val="000000"/>
          <w:sz w:val="16"/>
          <w:szCs w:val="16"/>
        </w:rPr>
        <w:t>overeenkomst</w:t>
      </w:r>
    </w:p>
    <w:p w14:paraId="524CD502" w14:textId="77777777" w:rsidR="0022706E" w:rsidRPr="00A55D93" w:rsidRDefault="0022706E"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6.1 Opdrachtnemer is bevoegd de nakoming van de verplichtingen op te schorten of de overeenkomst te ontbinden, indien Opdrachtgever de verplichtingen uit de overeenkomst niet, niet volledig of niet tijdig nakomt, na het sluiten van de overeenkomst, Opdrachtnemer ter kennis gekomen omstandigheden goede grond geven te vrezen dat Opdrachtgever de verplichtingen niet zal nakomen, indien Opdrachtgever bij het sluiten van de overeenkomst verzocht is om zekerheid te stellen voor de voldoening van zijn verplichtingen uit de overeenkomst en deze zekerheid uitblijft of onvoldoende is of indien door de vertraging aan de zijde van Opdrachtgever niet langer van Opdrachtnemer kan worden gevergd dat zij de overeenkomst tegen de oorspronkelijk overeengekomen condities zal nakomen. </w:t>
      </w:r>
    </w:p>
    <w:p w14:paraId="43E44B15" w14:textId="77777777" w:rsidR="0022706E" w:rsidRPr="00A55D93" w:rsidRDefault="0022706E"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6.2 Voorts is Opdrachtnemer bevoegd de overeenkomst te ontbinden indien zich omstandigheden voordoen welke van dien aard zijn dat nakoming van de overeenkomst onmogelijk is of indien er zich anderszins omstandigheden voordoen die van dien aard zijn dat ongewijzigde instandhouding van de overeenkomst in redelijkheid niet van Opdrachtnemer kan worden gevergd.</w:t>
      </w:r>
    </w:p>
    <w:p w14:paraId="5B9611B6" w14:textId="77777777" w:rsidR="0022706E" w:rsidRPr="00A55D93" w:rsidRDefault="0022706E"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6.3 Indien de overeenkomst wordt ontbonden zijn de vorderingen van Opdrachtnemer op Opdrachtgever onmiddellijk opeisbaar. Indien Opdrachtnemer de nakoming van de verplichtingen opschort, behoudt zij haar aanspraken uit de wet en overeenkomst. </w:t>
      </w:r>
    </w:p>
    <w:p w14:paraId="75D03EB4" w14:textId="77777777" w:rsidR="0022706E" w:rsidRPr="00A55D93" w:rsidRDefault="0022706E"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6.4 Indien Opdrachtnemer tot opschorting of ontbinding overgaat, is zij op generlei wijze gehouden tot vergoeding van schade en/of kosten daardoor op enigerlei wijze ontstaan. 6.5.1 Indien de ontbinding aan de Opdrachtgever toerekenbaar is, is Opdrachtnemer gerechtigd tot vergoeding van de schade, daaronder begrepen de kosten, daardoor direct en/of indirect ontstaan. Onder deze schade zijn begrepen de kosten van hotel- en cateringreserveringen. Voorts is de annuleringsregeling van artikel 10 van deze voorwaarden van overeenkomstige toepassing. </w:t>
      </w:r>
    </w:p>
    <w:p w14:paraId="5B7312F8" w14:textId="77777777" w:rsidR="0022706E" w:rsidRPr="00A55D93" w:rsidRDefault="0022706E"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6.5.2 Indien de ontbinding aan de Opdrachtgever wel toerekenbaar is, is Opdrachtnemer gerechtigd tot vergoeding van de schade, daaronder begrepen de kosten van hotel- en cateringreserveringen, die niet meer te annuleren zijn. </w:t>
      </w:r>
    </w:p>
    <w:p w14:paraId="16226E5D" w14:textId="77777777" w:rsidR="0022706E" w:rsidRPr="00A55D93" w:rsidRDefault="0022706E"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6.6 Indien de Opdrachtgever zijn uit de overeenkomst voortvloeiende verplichtingen niet nakomt en deze niet-nakoming ontbinding rechtvaardigt, dan is Opdrachtnemer gerechtigd de overeenkomst terstond en met directe ingang te ontbinden zonder enige verplichting harerzijds tot betaling van enige schadevergoeding of schadeloosstelling, terwijl Opdrachtgever, uit hoofde van wanprestatie, wél tot schadevergoeding of schadeloosstelling is verplicht. </w:t>
      </w:r>
    </w:p>
    <w:p w14:paraId="0FF732EC" w14:textId="77777777" w:rsidR="0022706E" w:rsidRPr="00A55D93" w:rsidRDefault="0022706E"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6.7 Indien de overeenkomst tussentijds wordt opgezegd door Opdrachtnemer, zal Opdrachtnemer in overleg met Opdrachtgever zorgdragen voor overdracht van nog te verrichten werkzaamheden aan derden. Dit tenzij de opzegging aan Opdrachtgever toerekenbaar is. Indien de overdracht van de werkzaamheden voor Opdrachtnemer extra kosten met zich meebrengt, dan worden deze aan Opdrachtgever in rekening gebracht. Opdrachtgever is gehouden deze kosten binnen de daarvoor genoemde termijn te voldoen, tenzij Opdrachtnemer anders aangeeft. </w:t>
      </w:r>
    </w:p>
    <w:p w14:paraId="1CA54847" w14:textId="77777777" w:rsidR="0022706E" w:rsidRPr="00A55D93" w:rsidRDefault="0022706E"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6.8 In geval van liquidatie, van (aanvrage van) surséance van betaling of faillissement, van beslaglegging - indien en voor zover het beslag niet binnen drie maanden is opgeheven - ten laste van Opdrachtgever, van schuldsanering of een andere omstandigheid waardoor Opdrachtgever niet langer vrijelijk over zijn vermogen kan beschikken, staat het Opdrachtnemer vrij om de overeenkomst terstond en met directe ingang op te zeggen </w:t>
      </w:r>
      <w:proofErr w:type="spellStart"/>
      <w:r w:rsidRPr="00A55D93">
        <w:rPr>
          <w:rFonts w:ascii="NunitoSans-Regular" w:hAnsi="NunitoSans-Regular" w:cs="NunitoSans-Regular"/>
          <w:color w:val="000000"/>
          <w:sz w:val="16"/>
          <w:szCs w:val="16"/>
        </w:rPr>
        <w:t>danwel</w:t>
      </w:r>
      <w:proofErr w:type="spellEnd"/>
      <w:r w:rsidRPr="00A55D93">
        <w:rPr>
          <w:rFonts w:ascii="NunitoSans-Regular" w:hAnsi="NunitoSans-Regular" w:cs="NunitoSans-Regular"/>
          <w:color w:val="000000"/>
          <w:sz w:val="16"/>
          <w:szCs w:val="16"/>
        </w:rPr>
        <w:t xml:space="preserve"> de order of overeenkomst te annuleren, zonder enige verplichting harerzijds tot betaling van enige schadevergoeding of schadeloosstelling. De vorderingen van Opdrachtnemer op Opdrachtgever zijn in dat geval onmiddellijk opeisbaar. </w:t>
      </w:r>
    </w:p>
    <w:p w14:paraId="6292E551" w14:textId="6F93E30F" w:rsidR="0022706E" w:rsidRPr="00A55D93" w:rsidRDefault="0022706E"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6.9 Indien Opdrachtgever een geplaatste opdracht geheel of gedeeltelijk annuleert, dan zullen de werkzaamheden die werden verricht en de daarvoor bestelde of gereedgemaakte zaken, vermeerderd met de eventuele aan- afvoer- en afleveringskosten daarvan en de voor de uitvoering van de overeenkomst gereserveerde arbeidstijd, integraal aan Opdrachtgever in rekening worden gebracht, behoudens voor zover in artikel 10 van deze voorwaarden anders is bepaald. 6.10 Indien Opdrachtnemer niet kan nakomen vanwege omstandigheden die haar bij het tot stand komen van de overeenkomst niet bekend waren, heeft zij het recht de overeenkomst zodanig te wijzigen dat uitvoering daarvan mogelijk wordt.</w:t>
      </w:r>
    </w:p>
    <w:p w14:paraId="34BA88B2" w14:textId="4EA700E1"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6.10 Indien </w:t>
      </w:r>
      <w:r w:rsidR="00981482" w:rsidRPr="00A55D93">
        <w:rPr>
          <w:rFonts w:ascii="NunitoSans-Regular" w:hAnsi="NunitoSans-Regular" w:cs="NunitoSans-Regular"/>
          <w:color w:val="000000"/>
          <w:sz w:val="16"/>
          <w:szCs w:val="16"/>
        </w:rPr>
        <w:t>Opdrachtnemer</w:t>
      </w:r>
      <w:r w:rsidRPr="00A55D93">
        <w:rPr>
          <w:rFonts w:ascii="NunitoSans-Regular" w:hAnsi="NunitoSans-Regular" w:cs="NunitoSans-Regular"/>
          <w:color w:val="000000"/>
          <w:sz w:val="16"/>
          <w:szCs w:val="16"/>
        </w:rPr>
        <w:t xml:space="preserve"> niet kan nakomen vanwege omstandigheden die haar</w:t>
      </w:r>
    </w:p>
    <w:p w14:paraId="731AD207" w14:textId="77777777"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bij het tot stand komen van de overeenkomst niet bekend waren, heeft zij het recht</w:t>
      </w:r>
    </w:p>
    <w:p w14:paraId="66F84DAD" w14:textId="77777777"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de overeenkomst zodanig te wijzigen dat uitvoering daarvan mogelijk wordt.</w:t>
      </w:r>
    </w:p>
    <w:p w14:paraId="5AB696E3" w14:textId="13AE45BF"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6.11 </w:t>
      </w:r>
      <w:r w:rsidR="00981482" w:rsidRPr="00A55D93">
        <w:rPr>
          <w:rFonts w:ascii="NunitoSans-Regular" w:hAnsi="NunitoSans-Regular" w:cs="NunitoSans-Regular"/>
          <w:color w:val="000000"/>
          <w:sz w:val="16"/>
          <w:szCs w:val="16"/>
        </w:rPr>
        <w:t>Opdrachtnemer</w:t>
      </w:r>
      <w:r w:rsidR="00AC3AA4"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heeft het recht de nakoming van haar verplichtingen op te</w:t>
      </w:r>
      <w:r w:rsidR="0022706E"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schorten indien zij, ten gevolge van veranderingen in de omstandigheden die ten</w:t>
      </w:r>
      <w:r w:rsidR="0022706E"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tijde van het sluiten van de overeenkomst redelijkerwijs niet te verwachten waren en</w:t>
      </w:r>
      <w:r w:rsidR="0022706E"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buiten haar invloedsfeer lagen, tijdelijk verhinderd is om haar verplichtingen na te</w:t>
      </w:r>
      <w:r w:rsidR="0022706E"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komen.</w:t>
      </w:r>
    </w:p>
    <w:p w14:paraId="1DB0B363" w14:textId="3D035139"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6.12 Is </w:t>
      </w:r>
      <w:r w:rsidR="00981482" w:rsidRPr="00A55D93">
        <w:rPr>
          <w:rFonts w:ascii="NunitoSans-Regular" w:hAnsi="NunitoSans-Regular" w:cs="NunitoSans-Regular"/>
          <w:color w:val="000000"/>
          <w:sz w:val="16"/>
          <w:szCs w:val="16"/>
        </w:rPr>
        <w:t>Opdrachtnemer</w:t>
      </w:r>
      <w:r w:rsidRPr="00A55D93">
        <w:rPr>
          <w:rFonts w:ascii="NunitoSans-Regular" w:hAnsi="NunitoSans-Regular" w:cs="NunitoSans-Regular"/>
          <w:color w:val="000000"/>
          <w:sz w:val="16"/>
          <w:szCs w:val="16"/>
        </w:rPr>
        <w:t xml:space="preserve"> toerekenbaar tekortgeschoten in de nakoming van de</w:t>
      </w:r>
      <w:r w:rsidR="0022706E"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overeenkomst, dan leidt dat niet tot restitutie van de overeengekomen prijs en/of</w:t>
      </w:r>
      <w:r w:rsidR="0022706E"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 xml:space="preserve">vergoeding van schade, maar zal </w:t>
      </w:r>
      <w:r w:rsidR="00981482" w:rsidRPr="00A55D93">
        <w:rPr>
          <w:rFonts w:ascii="NunitoSans-Regular" w:hAnsi="NunitoSans-Regular" w:cs="NunitoSans-Regular"/>
          <w:color w:val="000000"/>
          <w:sz w:val="16"/>
          <w:szCs w:val="16"/>
        </w:rPr>
        <w:t>Opdrachtnemer</w:t>
      </w:r>
      <w:r w:rsidRPr="00A55D93">
        <w:rPr>
          <w:rFonts w:ascii="NunitoSans-Regular" w:hAnsi="NunitoSans-Regular" w:cs="NunitoSans-Regular"/>
          <w:color w:val="000000"/>
          <w:sz w:val="16"/>
          <w:szCs w:val="16"/>
        </w:rPr>
        <w:t xml:space="preserve"> zich naar redelijkheid</w:t>
      </w:r>
      <w:r w:rsidR="0022706E"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 xml:space="preserve">inspannen om alsnog deugdelijk na te komen. </w:t>
      </w:r>
      <w:r w:rsidR="00981482" w:rsidRPr="00A55D93">
        <w:rPr>
          <w:rFonts w:ascii="NunitoSans-Regular" w:hAnsi="NunitoSans-Regular" w:cs="NunitoSans-Regular"/>
          <w:color w:val="000000"/>
          <w:sz w:val="16"/>
          <w:szCs w:val="16"/>
        </w:rPr>
        <w:t>Opdrachtnemer</w:t>
      </w:r>
      <w:r w:rsidR="00AC3AA4"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zal daarvoor geen</w:t>
      </w:r>
      <w:r w:rsidR="0022706E"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extra kosten in rekening brengen.</w:t>
      </w:r>
    </w:p>
    <w:p w14:paraId="03898064" w14:textId="77777777" w:rsidR="0022706E" w:rsidRPr="00A55D93" w:rsidRDefault="0022706E" w:rsidP="00AB1E38">
      <w:pPr>
        <w:autoSpaceDE w:val="0"/>
        <w:autoSpaceDN w:val="0"/>
        <w:adjustRightInd w:val="0"/>
        <w:spacing w:after="0" w:line="240" w:lineRule="auto"/>
        <w:rPr>
          <w:rFonts w:ascii="NunitoSans-Regular" w:hAnsi="NunitoSans-Regular" w:cs="NunitoSans-Regular"/>
          <w:color w:val="000000"/>
          <w:sz w:val="16"/>
          <w:szCs w:val="16"/>
        </w:rPr>
      </w:pPr>
    </w:p>
    <w:p w14:paraId="5D2F7B83" w14:textId="2875DCF8" w:rsidR="006E5B26" w:rsidRPr="00A55D93" w:rsidRDefault="006E5B26" w:rsidP="00AB1E38">
      <w:pPr>
        <w:autoSpaceDE w:val="0"/>
        <w:autoSpaceDN w:val="0"/>
        <w:adjustRightInd w:val="0"/>
        <w:spacing w:after="0" w:line="240" w:lineRule="auto"/>
        <w:rPr>
          <w:rFonts w:ascii="NunitoSans-Bold" w:hAnsi="NunitoSans-Bold" w:cs="NunitoSans-Bold"/>
          <w:b/>
          <w:bCs/>
          <w:color w:val="000000"/>
          <w:sz w:val="16"/>
          <w:szCs w:val="16"/>
        </w:rPr>
      </w:pPr>
      <w:r w:rsidRPr="00A55D93">
        <w:rPr>
          <w:rFonts w:ascii="NunitoSans-Bold" w:hAnsi="NunitoSans-Bold" w:cs="NunitoSans-Bold"/>
          <w:b/>
          <w:bCs/>
          <w:color w:val="000000"/>
          <w:sz w:val="16"/>
          <w:szCs w:val="16"/>
        </w:rPr>
        <w:t>Artikel 7: Overmacht</w:t>
      </w:r>
    </w:p>
    <w:p w14:paraId="001765CB" w14:textId="77777777" w:rsidR="00877421" w:rsidRPr="00A55D93" w:rsidRDefault="00877421"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7.1 Opdrachtnemer is niet gehouden tot het nakomen van enige verplichting jegens Opdrachtgever indien zij daartoe gehinderd wordt als gevolg van een omstandigheid die niet is te wijten aan schuld, en noch krachtens de wet, een rechtshandeling of in het verkeer geldende opvattingen voor haar rekening komt. </w:t>
      </w:r>
    </w:p>
    <w:p w14:paraId="4F8076E1" w14:textId="77777777" w:rsidR="00877421" w:rsidRPr="00A55D93" w:rsidRDefault="00877421"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7.2 Onder overmacht wordt in deze algemene voorwaarden verstaan, naast hetgeen daaromtrent in de wet en jurisprudentie wordt begrepen, alle van buitenkomende oorzaken, waarop Opdrachtnemer geen invloed kan uitoefenen, doch waardoor Opdrachtnemer niet in staat is haar verplichtingen na te komen. Werkstakingen in het bedrijf van Opdrachtnemer of van derden, ziekte/overlijden/belet van de medewerker van Opdrachtnemer, die belast is met de uitvoering van de opdracht, alsmede onvoldoende aanmeldingen voor dienstverlening op basis van “open inschrijving” daaronder begrepen. Opdrachtnemer heeft ook het recht zich op overmacht te beroepen indien de omstandigheid die (verdere) nakoming van de overeenkomst verhindert, intreedt nadat Opdrachtnemer haar verbintenis had moeten nakomen. </w:t>
      </w:r>
    </w:p>
    <w:p w14:paraId="4ED0971F" w14:textId="77777777" w:rsidR="00877421" w:rsidRPr="00A55D93" w:rsidRDefault="00877421"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7.3 Opdrachtnemer kan gedurende de periode dat de overmacht voortduurt de verplichtingen uit de overeenkomst opschorten. Indien deze periode langer duurt dan twee maanden, dan is ieder der partijen gerechtigd de overeenkomst te ontbinden, zonder verplichting tot vergoeding van schade aan de andere partij. </w:t>
      </w:r>
    </w:p>
    <w:p w14:paraId="58577B8B" w14:textId="3CFBD5ED" w:rsidR="00877421" w:rsidRPr="00A55D93" w:rsidRDefault="00877421"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7.4 </w:t>
      </w:r>
      <w:r w:rsidR="0025235E" w:rsidRPr="00A55D93">
        <w:rPr>
          <w:rFonts w:ascii="NunitoSans-Regular" w:hAnsi="NunitoSans-Regular" w:cs="NunitoSans-Regular"/>
          <w:color w:val="000000"/>
          <w:sz w:val="16"/>
          <w:szCs w:val="16"/>
        </w:rPr>
        <w:t>Voor zoveel</w:t>
      </w:r>
      <w:r w:rsidRPr="00A55D93">
        <w:rPr>
          <w:rFonts w:ascii="NunitoSans-Regular" w:hAnsi="NunitoSans-Regular" w:cs="NunitoSans-Regular"/>
          <w:color w:val="000000"/>
          <w:sz w:val="16"/>
          <w:szCs w:val="16"/>
        </w:rPr>
        <w:t xml:space="preserve"> Opdrachtnemer ten tijde van het intreden van overmacht haar verplichtingen uit de overeenkomst inmiddels gedeeltelijk is nagekomen of deze zal kunnen nakomen, en aan het nagekomen respectievelijk na te komen gedeelte zelfstandige waarde toekomt, is Opdrachtnemer gerechtigd om het reeds nagekomen respectievelijk na te komen gedeelte separaat te factureren. Opdrachtgever is gehouden deze factuur te voldoen als ware er sprake van een afzonderlijke overeenkomst. </w:t>
      </w:r>
    </w:p>
    <w:p w14:paraId="1A9DC164" w14:textId="5A8FA45B" w:rsidR="00877421" w:rsidRPr="00A55D93" w:rsidRDefault="00877421"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7.5 In geval van overmacht zal Opdrachtnemer zich naar redelijkheid inspannen om Opdrachtgever desgewenst te voorzien van een alternatieve oplossing.</w:t>
      </w:r>
    </w:p>
    <w:p w14:paraId="64E9DB8C" w14:textId="77777777" w:rsidR="00AC3AA4" w:rsidRPr="00A55D93" w:rsidRDefault="00AC3AA4" w:rsidP="00AB1E38">
      <w:pPr>
        <w:autoSpaceDE w:val="0"/>
        <w:autoSpaceDN w:val="0"/>
        <w:adjustRightInd w:val="0"/>
        <w:spacing w:after="0" w:line="240" w:lineRule="auto"/>
        <w:rPr>
          <w:rFonts w:ascii="NunitoSans-Regular" w:hAnsi="NunitoSans-Regular" w:cs="NunitoSans-Regular"/>
          <w:color w:val="000000"/>
          <w:sz w:val="16"/>
          <w:szCs w:val="16"/>
        </w:rPr>
      </w:pPr>
    </w:p>
    <w:p w14:paraId="703B6F45" w14:textId="77777777" w:rsidR="006E5B26" w:rsidRPr="00A55D93" w:rsidRDefault="006E5B26" w:rsidP="00AB1E38">
      <w:pPr>
        <w:autoSpaceDE w:val="0"/>
        <w:autoSpaceDN w:val="0"/>
        <w:adjustRightInd w:val="0"/>
        <w:spacing w:after="0" w:line="240" w:lineRule="auto"/>
        <w:rPr>
          <w:rFonts w:ascii="NunitoSans-Bold" w:hAnsi="NunitoSans-Bold" w:cs="NunitoSans-Bold"/>
          <w:b/>
          <w:bCs/>
          <w:color w:val="000000"/>
          <w:sz w:val="16"/>
          <w:szCs w:val="16"/>
        </w:rPr>
      </w:pPr>
      <w:r w:rsidRPr="00A55D93">
        <w:rPr>
          <w:rFonts w:ascii="NunitoSans-Bold" w:hAnsi="NunitoSans-Bold" w:cs="NunitoSans-Bold"/>
          <w:b/>
          <w:bCs/>
          <w:color w:val="000000"/>
          <w:sz w:val="16"/>
          <w:szCs w:val="16"/>
        </w:rPr>
        <w:t>Artikel 8: Aansprakelijkheid</w:t>
      </w:r>
    </w:p>
    <w:p w14:paraId="38AC5615" w14:textId="77777777" w:rsidR="00877421" w:rsidRPr="00A55D93" w:rsidRDefault="00877421"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8.1 Indien Opdrachtnemer aansprakelijk mocht zijn, dan is haar aansprakelijkheid beperkt tot hetgeen in deze bepaling is geregeld. </w:t>
      </w:r>
    </w:p>
    <w:p w14:paraId="2E0ECBAB" w14:textId="77777777" w:rsidR="00877421" w:rsidRPr="00A55D93" w:rsidRDefault="00877421"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8.2 Opdrachtnemer is niet aansprakelijk voor schade, van welke aard ook, ontstaan doordat Opdrachtnemer is uitgegaan van door of namens Opdrachtgever verstrekte onjuiste en/of onvolledige gegevens. </w:t>
      </w:r>
    </w:p>
    <w:p w14:paraId="648660C4" w14:textId="77777777" w:rsidR="00877421" w:rsidRPr="00A55D93" w:rsidRDefault="00877421"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8.3 Indien Opdrachtnemer aansprakelijk mocht zijn voor enigerlei schade, dan is de aansprakelijkheid van Opdrachtnemer beperkt tot maximaal de factuurwaarde van de opdracht, althans tot dat gedeelte van de opdracht waarop de aansprakelijkheid betrekking heeft, althans tot maximaal de waarde van één termijnbetaling in geval van betaling in termijnen.</w:t>
      </w:r>
    </w:p>
    <w:p w14:paraId="27719D58" w14:textId="77777777" w:rsidR="00877421" w:rsidRPr="00A55D93" w:rsidRDefault="00877421"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8.4 De aansprakelijkheid van Opdrachtnemer is in ieder geval steeds beperkt tot het bedrag der uitkering van haar (beroeps) aansprakelijkheidsverzekeraar, vermeerderd met het voor Opdrachtnemer geldende eigen risico, in voorkomend geval. </w:t>
      </w:r>
    </w:p>
    <w:p w14:paraId="3DCF69DC" w14:textId="2676679C" w:rsidR="00877421" w:rsidRPr="00A55D93" w:rsidRDefault="00877421"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8.5 Opdrachtnemer is uitsluitend aansprakelijk voor directe schade en sluit iedere vorm van aansprakelijkheid uit voor enige andere schade, hoe ook genaamd, gevolg-, letsel- en bedrijfsschade daaronder begrepen. </w:t>
      </w:r>
    </w:p>
    <w:p w14:paraId="6C97AF26" w14:textId="77777777" w:rsidR="00877421" w:rsidRPr="00A55D93" w:rsidRDefault="00877421"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8.6 Opdrachtnemer sluit in het bijzonder iedere vorm van aansprakelijkheid uit voor schade, die voortvloeit uit of verband houdt met enig onrechtmatig handelen of nalaten of een tekortkoming in de nakoming van een verbintenis door een ondergeschikte of zelfstandige hulppersoon, die door Opdrachtnemer bij de uitvoering van de door Opdrachtgever opgedragen werkzaamheden wordt ingeschakeld, voor zover zich hiertegen geen regels van dwingend recht verzetten en behoudens voorzover er sprake is van grove schuld, bewust roekeloos handelen of opzet. </w:t>
      </w:r>
    </w:p>
    <w:p w14:paraId="2890DA30" w14:textId="0978AE48" w:rsidR="00877421" w:rsidRPr="00A55D93" w:rsidRDefault="00877421"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8.7 De in dit artikel opgenomen beperkingen van de aansprakelijkheid gelden niet indien de schade te wijten is aan opzet of grove schuld of roekeloos handelen van Opdrachtnemer of haar leidinggevende ondergeschikten.</w:t>
      </w:r>
    </w:p>
    <w:p w14:paraId="08A9B77C" w14:textId="77777777" w:rsidR="00A55D93" w:rsidRPr="00A55D93" w:rsidRDefault="00A55D93" w:rsidP="00A55D93">
      <w:pPr>
        <w:rPr>
          <w:rFonts w:ascii="NunitoSans-Regular" w:hAnsi="NunitoSans-Regular" w:cs="NunitoSans-Regular"/>
          <w:color w:val="000000"/>
          <w:sz w:val="16"/>
          <w:szCs w:val="16"/>
        </w:rPr>
      </w:pPr>
    </w:p>
    <w:p w14:paraId="4B2377B6" w14:textId="5388A3FF" w:rsidR="00877421" w:rsidRPr="00A55D93" w:rsidRDefault="006E5B26" w:rsidP="009A3F0B">
      <w:pPr>
        <w:autoSpaceDE w:val="0"/>
        <w:autoSpaceDN w:val="0"/>
        <w:adjustRightInd w:val="0"/>
        <w:spacing w:after="0" w:line="240" w:lineRule="auto"/>
        <w:rPr>
          <w:rFonts w:ascii="NunitoSans-Regular" w:hAnsi="NunitoSans-Regular" w:cs="NunitoSans-Regular"/>
          <w:color w:val="000000"/>
          <w:sz w:val="16"/>
          <w:szCs w:val="16"/>
        </w:rPr>
      </w:pPr>
      <w:r w:rsidRPr="009A3F0B">
        <w:rPr>
          <w:rFonts w:ascii="NunitoSans-Regular" w:hAnsi="NunitoSans-Regular" w:cs="NunitoSans-Regular"/>
          <w:b/>
          <w:bCs/>
          <w:color w:val="000000"/>
          <w:sz w:val="16"/>
          <w:szCs w:val="16"/>
        </w:rPr>
        <w:lastRenderedPageBreak/>
        <w:t>Artikel 9: Vrijwaring</w:t>
      </w:r>
      <w:r w:rsidR="009A3F0B">
        <w:rPr>
          <w:rFonts w:ascii="NunitoSans-Regular" w:hAnsi="NunitoSans-Regular" w:cs="NunitoSans-Regular"/>
          <w:color w:val="000000"/>
          <w:sz w:val="16"/>
          <w:szCs w:val="16"/>
        </w:rPr>
        <w:br/>
      </w:r>
      <w:r w:rsidR="00877421" w:rsidRPr="00A55D93">
        <w:rPr>
          <w:rFonts w:ascii="NunitoSans-Regular" w:hAnsi="NunitoSans-Regular" w:cs="NunitoSans-Regular"/>
          <w:color w:val="000000"/>
          <w:sz w:val="16"/>
          <w:szCs w:val="16"/>
        </w:rPr>
        <w:t xml:space="preserve">9.1 Opdrachtnemer zal jegens derden nimmer verder aansprakelijk zijn voor schade welke ontstaat bij de uitvoering van de overeenkomst waarop onderhavige voorwaarden van toepassing zijn, dan welke Opdrachtnemer jegens Opdrachtgever is. </w:t>
      </w:r>
      <w:r w:rsidR="009A3F0B">
        <w:rPr>
          <w:rFonts w:ascii="NunitoSans-Regular" w:hAnsi="NunitoSans-Regular" w:cs="NunitoSans-Regular"/>
          <w:color w:val="000000"/>
          <w:sz w:val="16"/>
          <w:szCs w:val="16"/>
        </w:rPr>
        <w:br/>
      </w:r>
      <w:r w:rsidR="00877421" w:rsidRPr="00A55D93">
        <w:rPr>
          <w:rFonts w:ascii="NunitoSans-Regular" w:hAnsi="NunitoSans-Regular" w:cs="NunitoSans-Regular"/>
          <w:color w:val="000000"/>
          <w:sz w:val="16"/>
          <w:szCs w:val="16"/>
        </w:rPr>
        <w:t xml:space="preserve">9.2 Opdrachtgever vrijwaart Opdrachtnemer tegen iedere verdere aansprakelijkheid en zal in haar overeenkomsten met derden, voortvloeiende uit de overeenkomst met Opdrachtnemer waar mogelijk een dienovereenkomstige vrijwaring ten behoeve van Opdrachtnemer bedingen. </w:t>
      </w:r>
      <w:r w:rsidR="009A3F0B">
        <w:rPr>
          <w:rFonts w:ascii="NunitoSans-Regular" w:hAnsi="NunitoSans-Regular" w:cs="NunitoSans-Regular"/>
          <w:color w:val="000000"/>
          <w:sz w:val="16"/>
          <w:szCs w:val="16"/>
        </w:rPr>
        <w:br/>
      </w:r>
      <w:r w:rsidR="00877421" w:rsidRPr="00A55D93">
        <w:rPr>
          <w:rFonts w:ascii="NunitoSans-Regular" w:hAnsi="NunitoSans-Regular" w:cs="NunitoSans-Regular"/>
          <w:color w:val="000000"/>
          <w:sz w:val="16"/>
          <w:szCs w:val="16"/>
        </w:rPr>
        <w:t xml:space="preserve">9.3 Opdrachtgever vrijwaart Opdrachtnemer volledig ter zake van aanspraken op schadevergoeding van derden, gegrond op schending van intellectuele eigendomsrechten, door gebruik van ontwerpen, afbeeldingen, tekeningen, modellen, programmatuur, offertes en dergelijke, dan wel veroorzaakt door toepassing van werkwijzen, welke aan Opdrachtnemer door of vanwege Opdrachtgever ter uitvoering van de overeenkomst zijn verstrekt of voorgeschreven. </w:t>
      </w:r>
      <w:r w:rsidR="009A3F0B">
        <w:rPr>
          <w:rFonts w:ascii="NunitoSans-Regular" w:hAnsi="NunitoSans-Regular" w:cs="NunitoSans-Regular"/>
          <w:color w:val="000000"/>
          <w:sz w:val="16"/>
          <w:szCs w:val="16"/>
        </w:rPr>
        <w:br/>
      </w:r>
      <w:r w:rsidR="00877421" w:rsidRPr="00A55D93">
        <w:rPr>
          <w:rFonts w:ascii="NunitoSans-Regular" w:hAnsi="NunitoSans-Regular" w:cs="NunitoSans-Regular"/>
          <w:color w:val="000000"/>
          <w:sz w:val="16"/>
          <w:szCs w:val="16"/>
        </w:rPr>
        <w:t>9.4 Indien Opdrachtnemer door derden mocht worden aangesproken, dan is Opdrachtgever gehouden Opdrachtnemer zowel buiten als in rechte bij te staan en onverwijld al hetgeen te doen dat van hem in dat geval verwacht mag worden. Mocht Opdrachtgever in gebreke blijven in het nemen van adequate maatregelen, dan is Opdrachtnemer, zonder ingebrekestelling, gerechtigd zelf daartoe over te gaan. Alle kosten en schade aan de zijde van Opdrachtnemer en derden daardoor ontstaan, komen integraal voor rekening en risico van Opdrachtgever.</w:t>
      </w:r>
    </w:p>
    <w:p w14:paraId="0D995021" w14:textId="77777777" w:rsidR="00AE062C" w:rsidRPr="00A55D93" w:rsidRDefault="00AE062C" w:rsidP="00AB1E38">
      <w:pPr>
        <w:autoSpaceDE w:val="0"/>
        <w:autoSpaceDN w:val="0"/>
        <w:adjustRightInd w:val="0"/>
        <w:spacing w:after="0" w:line="240" w:lineRule="auto"/>
        <w:rPr>
          <w:rFonts w:ascii="NunitoSans-Regular" w:hAnsi="NunitoSans-Regular" w:cs="NunitoSans-Regular"/>
          <w:color w:val="000000"/>
          <w:sz w:val="16"/>
          <w:szCs w:val="16"/>
        </w:rPr>
      </w:pPr>
    </w:p>
    <w:p w14:paraId="30FCB2C5" w14:textId="77777777" w:rsidR="006E5B26" w:rsidRPr="009A3F0B" w:rsidRDefault="006E5B26" w:rsidP="00AB1E38">
      <w:pPr>
        <w:autoSpaceDE w:val="0"/>
        <w:autoSpaceDN w:val="0"/>
        <w:adjustRightInd w:val="0"/>
        <w:spacing w:after="0" w:line="240" w:lineRule="auto"/>
        <w:rPr>
          <w:rFonts w:ascii="NunitoSans-Regular" w:hAnsi="NunitoSans-Regular" w:cs="NunitoSans-Regular"/>
          <w:b/>
          <w:bCs/>
          <w:color w:val="000000"/>
          <w:sz w:val="16"/>
          <w:szCs w:val="16"/>
        </w:rPr>
      </w:pPr>
      <w:r w:rsidRPr="009A3F0B">
        <w:rPr>
          <w:rFonts w:ascii="NunitoSans-Regular" w:hAnsi="NunitoSans-Regular" w:cs="NunitoSans-Regular"/>
          <w:b/>
          <w:bCs/>
          <w:color w:val="000000"/>
          <w:sz w:val="16"/>
          <w:szCs w:val="16"/>
        </w:rPr>
        <w:t>Artikel 10: Annulering</w:t>
      </w:r>
    </w:p>
    <w:p w14:paraId="69630E6C" w14:textId="77777777"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10.1 De volgende annuleringsbepalingen zijn van kracht, tenzij in een overeenkomst</w:t>
      </w:r>
    </w:p>
    <w:p w14:paraId="182D43CA" w14:textId="5BCE4131"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tussen Opdrachtgever en </w:t>
      </w:r>
      <w:r w:rsidR="00981482" w:rsidRPr="00A55D93">
        <w:rPr>
          <w:rFonts w:ascii="NunitoSans-Regular" w:hAnsi="NunitoSans-Regular" w:cs="NunitoSans-Regular"/>
          <w:color w:val="000000"/>
          <w:sz w:val="16"/>
          <w:szCs w:val="16"/>
        </w:rPr>
        <w:t>Opdrachtnemer</w:t>
      </w:r>
      <w:r w:rsidRPr="00A55D93">
        <w:rPr>
          <w:rFonts w:ascii="NunitoSans-Regular" w:hAnsi="NunitoSans-Regular" w:cs="NunitoSans-Regular"/>
          <w:color w:val="000000"/>
          <w:sz w:val="16"/>
          <w:szCs w:val="16"/>
        </w:rPr>
        <w:t xml:space="preserve"> anders is overeengekomen.</w:t>
      </w:r>
    </w:p>
    <w:p w14:paraId="68678D04" w14:textId="4C4031CD"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10.</w:t>
      </w:r>
      <w:r w:rsidR="00822EEA" w:rsidRPr="00A55D93">
        <w:rPr>
          <w:rFonts w:ascii="NunitoSans-Regular" w:hAnsi="NunitoSans-Regular" w:cs="NunitoSans-Regular"/>
          <w:color w:val="000000"/>
          <w:sz w:val="16"/>
          <w:szCs w:val="16"/>
        </w:rPr>
        <w:t>2</w:t>
      </w:r>
      <w:r w:rsidRPr="00A55D93">
        <w:rPr>
          <w:rFonts w:ascii="NunitoSans-Regular" w:hAnsi="NunitoSans-Regular" w:cs="NunitoSans-Regular"/>
          <w:color w:val="000000"/>
          <w:sz w:val="16"/>
          <w:szCs w:val="16"/>
        </w:rPr>
        <w:t xml:space="preserve"> In gevallen waarin sprake is van koop op afstand kan geen gebruik worden</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gemaakt van het wettelijk herroepingsrecht</w:t>
      </w:r>
      <w:r w:rsidR="00E85758"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aangezien dat uitsluitend voor</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consumenten geld</w:t>
      </w:r>
      <w:r w:rsidR="00E85758" w:rsidRPr="00A55D93">
        <w:rPr>
          <w:rFonts w:ascii="NunitoSans-Regular" w:hAnsi="NunitoSans-Regular" w:cs="NunitoSans-Regular"/>
          <w:color w:val="000000"/>
          <w:sz w:val="16"/>
          <w:szCs w:val="16"/>
        </w:rPr>
        <w:t>t), tenzij</w:t>
      </w:r>
      <w:r w:rsidRPr="00A55D93">
        <w:rPr>
          <w:rFonts w:ascii="NunitoSans-Regular" w:hAnsi="NunitoSans-Regular" w:cs="NunitoSans-Regular"/>
          <w:color w:val="000000"/>
          <w:sz w:val="16"/>
          <w:szCs w:val="16"/>
        </w:rPr>
        <w:t xml:space="preserve"> </w:t>
      </w:r>
      <w:r w:rsidR="00981482" w:rsidRPr="00A55D93">
        <w:rPr>
          <w:rFonts w:ascii="NunitoSans-Regular" w:hAnsi="NunitoSans-Regular" w:cs="NunitoSans-Regular"/>
          <w:color w:val="000000"/>
          <w:sz w:val="16"/>
          <w:szCs w:val="16"/>
        </w:rPr>
        <w:t>Opdrachtnemer</w:t>
      </w:r>
      <w:r w:rsidR="00AC3AA4"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een overeenkoms</w:t>
      </w:r>
      <w:r w:rsidR="00E85758" w:rsidRPr="00A55D93">
        <w:rPr>
          <w:rFonts w:ascii="NunitoSans-Regular" w:hAnsi="NunitoSans-Regular" w:cs="NunitoSans-Regular"/>
          <w:color w:val="000000"/>
          <w:sz w:val="16"/>
          <w:szCs w:val="16"/>
        </w:rPr>
        <w:t>t</w:t>
      </w:r>
      <w:r w:rsidRPr="00A55D93">
        <w:rPr>
          <w:rFonts w:ascii="NunitoSans-Regular" w:hAnsi="NunitoSans-Regular" w:cs="NunitoSans-Regular"/>
          <w:color w:val="000000"/>
          <w:sz w:val="16"/>
          <w:szCs w:val="16"/>
        </w:rPr>
        <w:t xml:space="preserve"> met</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consumenten of daaraan gelijk te stellen partije</w:t>
      </w:r>
      <w:r w:rsidR="00E85758" w:rsidRPr="00A55D93">
        <w:rPr>
          <w:rFonts w:ascii="NunitoSans-Regular" w:hAnsi="NunitoSans-Regular" w:cs="NunitoSans-Regular"/>
          <w:color w:val="000000"/>
          <w:sz w:val="16"/>
          <w:szCs w:val="16"/>
        </w:rPr>
        <w:t>n heeft gesloten</w:t>
      </w:r>
      <w:r w:rsidRPr="00A55D93">
        <w:rPr>
          <w:rFonts w:ascii="NunitoSans-Regular" w:hAnsi="NunitoSans-Regular" w:cs="NunitoSans-Regular"/>
          <w:color w:val="000000"/>
          <w:sz w:val="16"/>
          <w:szCs w:val="16"/>
        </w:rPr>
        <w:t>.</w:t>
      </w:r>
    </w:p>
    <w:p w14:paraId="30E9BAED" w14:textId="77777777" w:rsidR="00AE062C" w:rsidRPr="00A55D93" w:rsidRDefault="00AE062C" w:rsidP="00AB1E38">
      <w:pPr>
        <w:autoSpaceDE w:val="0"/>
        <w:autoSpaceDN w:val="0"/>
        <w:adjustRightInd w:val="0"/>
        <w:spacing w:after="0" w:line="240" w:lineRule="auto"/>
        <w:rPr>
          <w:rFonts w:ascii="NunitoSans-Regular" w:hAnsi="NunitoSans-Regular" w:cs="NunitoSans-Regular"/>
          <w:color w:val="000000"/>
          <w:sz w:val="16"/>
          <w:szCs w:val="16"/>
        </w:rPr>
      </w:pPr>
    </w:p>
    <w:p w14:paraId="40EC937E" w14:textId="78EA49D2" w:rsidR="006E5B26" w:rsidRPr="00A55D93" w:rsidRDefault="006E5B26" w:rsidP="00AB1E38">
      <w:pPr>
        <w:autoSpaceDE w:val="0"/>
        <w:autoSpaceDN w:val="0"/>
        <w:adjustRightInd w:val="0"/>
        <w:spacing w:after="0" w:line="240" w:lineRule="auto"/>
        <w:rPr>
          <w:rFonts w:ascii="NunitoSans-BoldItalic" w:hAnsi="NunitoSans-BoldItalic" w:cs="NunitoSans-BoldItalic"/>
          <w:b/>
          <w:bCs/>
          <w:i/>
          <w:iCs/>
          <w:color w:val="000000"/>
          <w:sz w:val="16"/>
          <w:szCs w:val="16"/>
        </w:rPr>
      </w:pPr>
      <w:r w:rsidRPr="00A55D93">
        <w:rPr>
          <w:rFonts w:ascii="NunitoSans-BoldItalic" w:hAnsi="NunitoSans-BoldItalic" w:cs="NunitoSans-BoldItalic"/>
          <w:b/>
          <w:bCs/>
          <w:i/>
          <w:iCs/>
          <w:color w:val="000000"/>
          <w:sz w:val="16"/>
          <w:szCs w:val="16"/>
        </w:rPr>
        <w:t>Annulering</w:t>
      </w:r>
      <w:r w:rsidR="00E85758" w:rsidRPr="00A55D93">
        <w:rPr>
          <w:rFonts w:ascii="NunitoSans-BoldItalic" w:hAnsi="NunitoSans-BoldItalic" w:cs="NunitoSans-BoldItalic"/>
          <w:b/>
          <w:bCs/>
          <w:i/>
          <w:iCs/>
          <w:color w:val="000000"/>
          <w:sz w:val="16"/>
          <w:szCs w:val="16"/>
        </w:rPr>
        <w:t>/ontbinding</w:t>
      </w:r>
      <w:r w:rsidRPr="00A55D93">
        <w:rPr>
          <w:rFonts w:ascii="NunitoSans-BoldItalic" w:hAnsi="NunitoSans-BoldItalic" w:cs="NunitoSans-BoldItalic"/>
          <w:b/>
          <w:bCs/>
          <w:i/>
          <w:iCs/>
          <w:color w:val="000000"/>
          <w:sz w:val="16"/>
          <w:szCs w:val="16"/>
        </w:rPr>
        <w:t xml:space="preserve"> Open inschrijving</w:t>
      </w:r>
    </w:p>
    <w:p w14:paraId="0AC2D58E" w14:textId="421162A7"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10.3.1. Onder ‘open inschrijving’ wordt elke vorm van begeleiding of</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 xml:space="preserve">ondersteuning door </w:t>
      </w:r>
      <w:r w:rsidR="00981482" w:rsidRPr="00A55D93">
        <w:rPr>
          <w:rFonts w:ascii="NunitoSans-Regular" w:hAnsi="NunitoSans-Regular" w:cs="NunitoSans-Regular"/>
          <w:color w:val="000000"/>
          <w:sz w:val="16"/>
          <w:szCs w:val="16"/>
        </w:rPr>
        <w:t>Opdrachtnemer</w:t>
      </w:r>
      <w:r w:rsidRPr="00A55D93">
        <w:rPr>
          <w:rFonts w:ascii="NunitoSans-Regular" w:hAnsi="NunitoSans-Regular" w:cs="NunitoSans-Regular"/>
          <w:color w:val="000000"/>
          <w:sz w:val="16"/>
          <w:szCs w:val="16"/>
        </w:rPr>
        <w:t xml:space="preserve"> bedoeld waarbij individuele</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Opdrachtgevers/Deelnemers zich kunnen inschrijven voor o.a. training,</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 xml:space="preserve">informatiebijeenkomsten, webinars of </w:t>
      </w:r>
      <w:proofErr w:type="spellStart"/>
      <w:r w:rsidRPr="00A55D93">
        <w:rPr>
          <w:rFonts w:ascii="NunitoSans-Regular" w:hAnsi="NunitoSans-Regular" w:cs="NunitoSans-Regular"/>
          <w:color w:val="000000"/>
          <w:sz w:val="16"/>
          <w:szCs w:val="16"/>
        </w:rPr>
        <w:t>teleseminars</w:t>
      </w:r>
      <w:proofErr w:type="spellEnd"/>
      <w:r w:rsidRPr="00A55D93">
        <w:rPr>
          <w:rFonts w:ascii="NunitoSans-Regular" w:hAnsi="NunitoSans-Regular" w:cs="NunitoSans-Regular"/>
          <w:color w:val="000000"/>
          <w:sz w:val="16"/>
          <w:szCs w:val="16"/>
        </w:rPr>
        <w:t>.</w:t>
      </w:r>
    </w:p>
    <w:p w14:paraId="090B4991" w14:textId="63F6AE8C"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10.3.2. </w:t>
      </w:r>
      <w:r w:rsidR="008340B2" w:rsidRPr="00A55D93">
        <w:rPr>
          <w:rFonts w:ascii="NunitoSans-Regular" w:hAnsi="NunitoSans-Regular" w:cs="NunitoSans-Regular"/>
          <w:color w:val="000000"/>
          <w:sz w:val="16"/>
          <w:szCs w:val="16"/>
        </w:rPr>
        <w:t xml:space="preserve">Opdrachtnemer </w:t>
      </w:r>
      <w:r w:rsidRPr="00A55D93">
        <w:rPr>
          <w:rFonts w:ascii="NunitoSans-Regular" w:hAnsi="NunitoSans-Regular" w:cs="NunitoSans-Regular"/>
          <w:color w:val="000000"/>
          <w:sz w:val="16"/>
          <w:szCs w:val="16"/>
        </w:rPr>
        <w:t>houdt zich het recht voor om bij onvoorziene</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omstandigheden of onvoldoende belangstelling voor een ‘open inschrijving’</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deze te annuleren, doch zal voorstellen doen ten aanzien van eventuele</w:t>
      </w:r>
    </w:p>
    <w:p w14:paraId="67CE0881" w14:textId="41E77F8C"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alternatieve data of mogelijkheden. Bij annulering door </w:t>
      </w:r>
      <w:r w:rsidR="00981482" w:rsidRPr="00A55D93">
        <w:rPr>
          <w:rFonts w:ascii="NunitoSans-Regular" w:hAnsi="NunitoSans-Regular" w:cs="NunitoSans-Regular"/>
          <w:color w:val="000000"/>
          <w:sz w:val="16"/>
          <w:szCs w:val="16"/>
        </w:rPr>
        <w:t>Opdrachtnemer</w:t>
      </w:r>
      <w:r w:rsidRPr="00A55D93">
        <w:rPr>
          <w:rFonts w:ascii="NunitoSans-Regular" w:hAnsi="NunitoSans-Regular" w:cs="NunitoSans-Regular"/>
          <w:color w:val="000000"/>
          <w:sz w:val="16"/>
          <w:szCs w:val="16"/>
        </w:rPr>
        <w:t>,</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indien geen gebruik gemaakt wordt van alternatieve mogelijkheden, heeft</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Opdrachtgever recht op restitutie van het betaalde bedrag.</w:t>
      </w:r>
    </w:p>
    <w:p w14:paraId="3A106E07" w14:textId="6506D380"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10.3.3 </w:t>
      </w:r>
      <w:r w:rsidR="00981482" w:rsidRPr="00A55D93">
        <w:rPr>
          <w:rFonts w:ascii="NunitoSans-Regular" w:hAnsi="NunitoSans-Regular" w:cs="NunitoSans-Regular"/>
          <w:color w:val="000000"/>
          <w:sz w:val="16"/>
          <w:szCs w:val="16"/>
        </w:rPr>
        <w:t>Opdrachtnemer</w:t>
      </w:r>
      <w:r w:rsidR="00AC3AA4"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heeft het recht om - met duidelijke opgave van redenen -</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deelname van een Opdrachtgever te weigeren, in welke gevallen Opdrachtgever</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recht heeft op terugbetaling van het volledige door hem/haar betaalde bedrag.</w:t>
      </w:r>
    </w:p>
    <w:p w14:paraId="043704F4" w14:textId="122407CC"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10.3.4 Annulering </w:t>
      </w:r>
      <w:r w:rsidR="00822EEA" w:rsidRPr="00A55D93">
        <w:rPr>
          <w:rFonts w:ascii="NunitoSans-Regular" w:hAnsi="NunitoSans-Regular" w:cs="NunitoSans-Regular"/>
          <w:color w:val="000000"/>
          <w:sz w:val="16"/>
          <w:szCs w:val="16"/>
        </w:rPr>
        <w:t xml:space="preserve">of ontbinding </w:t>
      </w:r>
      <w:r w:rsidRPr="00A55D93">
        <w:rPr>
          <w:rFonts w:ascii="NunitoSans-Regular" w:hAnsi="NunitoSans-Regular" w:cs="NunitoSans-Regular"/>
          <w:color w:val="000000"/>
          <w:sz w:val="16"/>
          <w:szCs w:val="16"/>
        </w:rPr>
        <w:t xml:space="preserve">door Opdrachtgever in geval van een open inschrijving kan tot </w:t>
      </w:r>
      <w:r w:rsidR="00822EEA" w:rsidRPr="00A55D93">
        <w:rPr>
          <w:rFonts w:ascii="NunitoSans-Regular" w:hAnsi="NunitoSans-Regular" w:cs="NunitoSans-Regular"/>
          <w:color w:val="000000"/>
          <w:sz w:val="16"/>
          <w:szCs w:val="16"/>
        </w:rPr>
        <w:t xml:space="preserve">2 </w:t>
      </w:r>
      <w:r w:rsidRPr="00A55D93">
        <w:rPr>
          <w:rFonts w:ascii="NunitoSans-Regular" w:hAnsi="NunitoSans-Regular" w:cs="NunitoSans-Regular"/>
          <w:color w:val="000000"/>
          <w:sz w:val="16"/>
          <w:szCs w:val="16"/>
        </w:rPr>
        <w:t>weken voor aanvang van de dienst kosteloos geschieden, tenzij op de website</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anders staat vermeld. Bij annulering binnen 2 weken voor aanvang van de eerste</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 xml:space="preserve">trainings- of </w:t>
      </w:r>
      <w:proofErr w:type="spellStart"/>
      <w:r w:rsidRPr="00A55D93">
        <w:rPr>
          <w:rFonts w:ascii="NunitoSans-Regular" w:hAnsi="NunitoSans-Regular" w:cs="NunitoSans-Regular"/>
          <w:color w:val="000000"/>
          <w:sz w:val="16"/>
          <w:szCs w:val="16"/>
        </w:rPr>
        <w:t>begeleidingsdag</w:t>
      </w:r>
      <w:proofErr w:type="spellEnd"/>
      <w:r w:rsidRPr="00A55D93">
        <w:rPr>
          <w:rFonts w:ascii="NunitoSans-Regular" w:hAnsi="NunitoSans-Regular" w:cs="NunitoSans-Regular"/>
          <w:color w:val="000000"/>
          <w:sz w:val="16"/>
          <w:szCs w:val="16"/>
        </w:rPr>
        <w:t xml:space="preserve"> is Opdrachtgever </w:t>
      </w:r>
      <w:r w:rsidR="008340B2" w:rsidRPr="00A55D93">
        <w:rPr>
          <w:rFonts w:ascii="NunitoSans-Regular" w:hAnsi="NunitoSans-Regular" w:cs="NunitoSans-Regular"/>
          <w:color w:val="000000"/>
          <w:sz w:val="16"/>
          <w:szCs w:val="16"/>
        </w:rPr>
        <w:t xml:space="preserve">een bedrag aan annuleringskosten </w:t>
      </w:r>
      <w:r w:rsidRPr="00A55D93">
        <w:rPr>
          <w:rFonts w:ascii="NunitoSans-Regular" w:hAnsi="NunitoSans-Regular" w:cs="NunitoSans-Regular"/>
          <w:color w:val="000000"/>
          <w:sz w:val="16"/>
          <w:szCs w:val="16"/>
        </w:rPr>
        <w:t>verschuldigd</w:t>
      </w:r>
      <w:r w:rsidR="00A734BC" w:rsidRPr="00A55D93">
        <w:rPr>
          <w:rFonts w:ascii="NunitoSans-Regular" w:hAnsi="NunitoSans-Regular" w:cs="NunitoSans-Regular"/>
          <w:color w:val="000000"/>
          <w:sz w:val="16"/>
          <w:szCs w:val="16"/>
        </w:rPr>
        <w:t>, volgens onderstaande staffel:</w:t>
      </w:r>
      <w:r w:rsidR="002A43D9">
        <w:rPr>
          <w:rFonts w:ascii="NunitoSans-Regular" w:hAnsi="NunitoSans-Regular" w:cs="NunitoSans-Regular"/>
          <w:color w:val="000000"/>
          <w:sz w:val="16"/>
          <w:szCs w:val="16"/>
        </w:rPr>
        <w:br/>
        <w:t>Bij een relatietherapietraject geldt:</w:t>
      </w:r>
    </w:p>
    <w:p w14:paraId="3B474B80" w14:textId="07A8F01A" w:rsidR="00A734BC" w:rsidRPr="00A55D93" w:rsidRDefault="00A734BC" w:rsidP="0022706E">
      <w:pPr>
        <w:pStyle w:val="Lijstalinea"/>
        <w:numPr>
          <w:ilvl w:val="0"/>
          <w:numId w:val="2"/>
        </w:num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voor aanvang van eerste sessie maar annulering minder dan 14 dagen daarvoor: 25% van de totale </w:t>
      </w:r>
      <w:r w:rsidR="00F63ED6" w:rsidRPr="00A55D93">
        <w:rPr>
          <w:rFonts w:ascii="NunitoSans-Regular" w:hAnsi="NunitoSans-Regular" w:cs="NunitoSans-Regular"/>
          <w:color w:val="000000"/>
          <w:sz w:val="16"/>
          <w:szCs w:val="16"/>
        </w:rPr>
        <w:t xml:space="preserve">gefactureerde </w:t>
      </w:r>
      <w:r w:rsidRPr="00A55D93">
        <w:rPr>
          <w:rFonts w:ascii="NunitoSans-Regular" w:hAnsi="NunitoSans-Regular" w:cs="NunitoSans-Regular"/>
          <w:color w:val="000000"/>
          <w:sz w:val="16"/>
          <w:szCs w:val="16"/>
        </w:rPr>
        <w:t>kosten;</w:t>
      </w:r>
    </w:p>
    <w:p w14:paraId="4C3BE6B8" w14:textId="3AAC314A" w:rsidR="00A734BC" w:rsidRPr="00A55D93" w:rsidRDefault="00A734BC" w:rsidP="0022706E">
      <w:pPr>
        <w:pStyle w:val="Lijstalinea"/>
        <w:numPr>
          <w:ilvl w:val="0"/>
          <w:numId w:val="2"/>
        </w:num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annulering of ontbinding na aanvang </w:t>
      </w:r>
      <w:r w:rsidR="00F63ED6" w:rsidRPr="00A55D93">
        <w:rPr>
          <w:rFonts w:ascii="NunitoSans-Regular" w:hAnsi="NunitoSans-Regular" w:cs="NunitoSans-Regular"/>
          <w:color w:val="000000"/>
          <w:sz w:val="16"/>
          <w:szCs w:val="16"/>
        </w:rPr>
        <w:t xml:space="preserve">van het traject </w:t>
      </w:r>
      <w:r w:rsidRPr="00A55D93">
        <w:rPr>
          <w:rFonts w:ascii="NunitoSans-Regular" w:hAnsi="NunitoSans-Regular" w:cs="NunitoSans-Regular"/>
          <w:color w:val="000000"/>
          <w:sz w:val="16"/>
          <w:szCs w:val="16"/>
        </w:rPr>
        <w:t>maar v</w:t>
      </w:r>
      <w:r w:rsidR="00F63ED6" w:rsidRPr="00A55D93">
        <w:rPr>
          <w:rFonts w:ascii="NunitoSans-Regular" w:hAnsi="NunitoSans-Regular" w:cs="NunitoSans-Regular"/>
          <w:color w:val="000000"/>
          <w:sz w:val="16"/>
          <w:szCs w:val="16"/>
        </w:rPr>
        <w:t>óó</w:t>
      </w:r>
      <w:r w:rsidRPr="00A55D93">
        <w:rPr>
          <w:rFonts w:ascii="NunitoSans-Regular" w:hAnsi="NunitoSans-Regular" w:cs="NunitoSans-Regular"/>
          <w:color w:val="000000"/>
          <w:sz w:val="16"/>
          <w:szCs w:val="16"/>
        </w:rPr>
        <w:t xml:space="preserve">r </w:t>
      </w:r>
      <w:r w:rsidR="00F63ED6" w:rsidRPr="00A55D93">
        <w:rPr>
          <w:rFonts w:ascii="NunitoSans-Regular" w:hAnsi="NunitoSans-Regular" w:cs="NunitoSans-Regular"/>
          <w:color w:val="000000"/>
          <w:sz w:val="16"/>
          <w:szCs w:val="16"/>
        </w:rPr>
        <w:t xml:space="preserve">aanvang van de </w:t>
      </w:r>
      <w:r w:rsidR="008C7EB0">
        <w:rPr>
          <w:rFonts w:ascii="NunitoSans-Regular" w:hAnsi="NunitoSans-Regular" w:cs="NunitoSans-Regular"/>
          <w:color w:val="000000"/>
          <w:sz w:val="16"/>
          <w:szCs w:val="16"/>
        </w:rPr>
        <w:t>3</w:t>
      </w:r>
      <w:r w:rsidRPr="00A55D93">
        <w:rPr>
          <w:rFonts w:ascii="NunitoSans-Regular" w:hAnsi="NunitoSans-Regular" w:cs="NunitoSans-Regular"/>
          <w:color w:val="000000"/>
          <w:sz w:val="16"/>
          <w:szCs w:val="16"/>
          <w:vertAlign w:val="superscript"/>
        </w:rPr>
        <w:t>de</w:t>
      </w:r>
      <w:r w:rsidRPr="00A55D93">
        <w:rPr>
          <w:rFonts w:ascii="NunitoSans-Regular" w:hAnsi="NunitoSans-Regular" w:cs="NunitoSans-Regular"/>
          <w:color w:val="000000"/>
          <w:sz w:val="16"/>
          <w:szCs w:val="16"/>
        </w:rPr>
        <w:t xml:space="preserve"> maand:</w:t>
      </w:r>
      <w:r w:rsidR="00F63ED6" w:rsidRPr="00A55D93">
        <w:rPr>
          <w:rFonts w:ascii="NunitoSans-Regular" w:hAnsi="NunitoSans-Regular" w:cs="NunitoSans-Regular"/>
          <w:color w:val="000000"/>
          <w:sz w:val="16"/>
          <w:szCs w:val="16"/>
        </w:rPr>
        <w:t xml:space="preserve"> 55% van de totale gefactureerde kosten;</w:t>
      </w:r>
    </w:p>
    <w:p w14:paraId="33C57389" w14:textId="419DAB16" w:rsidR="00F63ED6" w:rsidRPr="00A55D93" w:rsidRDefault="00F63ED6" w:rsidP="00AB1E38">
      <w:pPr>
        <w:pStyle w:val="Lijstalinea"/>
        <w:numPr>
          <w:ilvl w:val="0"/>
          <w:numId w:val="2"/>
        </w:num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annulering of ontbinding na aanvang van de </w:t>
      </w:r>
      <w:r w:rsidR="008C7EB0">
        <w:rPr>
          <w:rFonts w:ascii="NunitoSans-Regular" w:hAnsi="NunitoSans-Regular" w:cs="NunitoSans-Regular"/>
          <w:color w:val="000000"/>
          <w:sz w:val="16"/>
          <w:szCs w:val="16"/>
        </w:rPr>
        <w:t>3</w:t>
      </w:r>
      <w:r w:rsidRPr="00A55D93">
        <w:rPr>
          <w:rFonts w:ascii="NunitoSans-Regular" w:hAnsi="NunitoSans-Regular" w:cs="NunitoSans-Regular"/>
          <w:color w:val="000000"/>
          <w:sz w:val="16"/>
          <w:szCs w:val="16"/>
          <w:vertAlign w:val="superscript"/>
        </w:rPr>
        <w:t>de</w:t>
      </w:r>
      <w:r w:rsidRPr="00A55D93">
        <w:rPr>
          <w:rFonts w:ascii="NunitoSans-Regular" w:hAnsi="NunitoSans-Regular" w:cs="NunitoSans-Regular"/>
          <w:color w:val="000000"/>
          <w:sz w:val="16"/>
          <w:szCs w:val="16"/>
        </w:rPr>
        <w:t xml:space="preserve"> maand: 75% of zoveel meer indien naar rato een groter percentage van het traject is doorlopen.  </w:t>
      </w:r>
    </w:p>
    <w:p w14:paraId="43BB4648" w14:textId="77777777" w:rsidR="00E15EC9" w:rsidRDefault="00CA7321" w:rsidP="008E2995">
      <w:pPr>
        <w:pStyle w:val="Lijstalinea"/>
        <w:autoSpaceDE w:val="0"/>
        <w:autoSpaceDN w:val="0"/>
        <w:adjustRightInd w:val="0"/>
        <w:spacing w:after="0" w:line="240" w:lineRule="auto"/>
        <w:ind w:left="0"/>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Een </w:t>
      </w:r>
      <w:r w:rsidR="00822EEA" w:rsidRPr="00A55D93">
        <w:rPr>
          <w:rFonts w:ascii="NunitoSans-Regular" w:hAnsi="NunitoSans-Regular" w:cs="NunitoSans-Regular"/>
          <w:color w:val="000000"/>
          <w:sz w:val="16"/>
          <w:szCs w:val="16"/>
        </w:rPr>
        <w:t>annulering (</w:t>
      </w:r>
      <w:r w:rsidRPr="00A55D93">
        <w:rPr>
          <w:rFonts w:ascii="NunitoSans-Regular" w:hAnsi="NunitoSans-Regular" w:cs="NunitoSans-Regular"/>
          <w:color w:val="000000"/>
          <w:sz w:val="16"/>
          <w:szCs w:val="16"/>
        </w:rPr>
        <w:t>opzegging</w:t>
      </w:r>
      <w:r w:rsidR="00822EEA" w:rsidRPr="00A55D93">
        <w:rPr>
          <w:rFonts w:ascii="NunitoSans-Regular" w:hAnsi="NunitoSans-Regular" w:cs="NunitoSans-Regular"/>
          <w:color w:val="000000"/>
          <w:sz w:val="16"/>
          <w:szCs w:val="16"/>
        </w:rPr>
        <w:t>)</w:t>
      </w:r>
      <w:r w:rsidRPr="00A55D93">
        <w:rPr>
          <w:rFonts w:ascii="NunitoSans-Regular" w:hAnsi="NunitoSans-Regular" w:cs="NunitoSans-Regular"/>
          <w:color w:val="000000"/>
          <w:sz w:val="16"/>
          <w:szCs w:val="16"/>
        </w:rPr>
        <w:t xml:space="preserve"> of</w:t>
      </w:r>
      <w:r w:rsidR="00822EEA" w:rsidRPr="00A55D93">
        <w:rPr>
          <w:rFonts w:ascii="NunitoSans-Regular" w:hAnsi="NunitoSans-Regular" w:cs="NunitoSans-Regular"/>
          <w:color w:val="000000"/>
          <w:sz w:val="16"/>
          <w:szCs w:val="16"/>
        </w:rPr>
        <w:t xml:space="preserve"> ontbinding</w:t>
      </w:r>
      <w:r w:rsidRPr="00A55D93">
        <w:rPr>
          <w:rFonts w:ascii="NunitoSans-Regular" w:hAnsi="NunitoSans-Regular" w:cs="NunitoSans-Regular"/>
          <w:color w:val="000000"/>
          <w:sz w:val="16"/>
          <w:szCs w:val="16"/>
        </w:rPr>
        <w:t xml:space="preserve"> tijdens een lopende maand wordt behandeld als een annulering</w:t>
      </w:r>
      <w:r w:rsidR="00822EEA" w:rsidRPr="00A55D93">
        <w:rPr>
          <w:rFonts w:ascii="NunitoSans-Regular" w:hAnsi="NunitoSans-Regular" w:cs="NunitoSans-Regular"/>
          <w:color w:val="000000"/>
          <w:sz w:val="16"/>
          <w:szCs w:val="16"/>
        </w:rPr>
        <w:t xml:space="preserve">/ontbinding </w:t>
      </w:r>
      <w:r w:rsidRPr="00A55D93">
        <w:rPr>
          <w:rFonts w:ascii="NunitoSans-Regular" w:hAnsi="NunitoSans-Regular" w:cs="NunitoSans-Regular"/>
          <w:color w:val="000000"/>
          <w:sz w:val="16"/>
          <w:szCs w:val="16"/>
        </w:rPr>
        <w:t xml:space="preserve">tegen het einde van de maand. </w:t>
      </w:r>
      <w:r w:rsidR="00C825B2">
        <w:rPr>
          <w:rFonts w:ascii="NunitoSans-Regular" w:hAnsi="NunitoSans-Regular" w:cs="NunitoSans-Regular"/>
          <w:color w:val="000000"/>
          <w:sz w:val="16"/>
          <w:szCs w:val="16"/>
        </w:rPr>
        <w:br/>
      </w:r>
    </w:p>
    <w:p w14:paraId="50C5BFF3" w14:textId="5CB9172F" w:rsidR="008E2995" w:rsidRDefault="00C825B2" w:rsidP="008E2995">
      <w:pPr>
        <w:pStyle w:val="Lijstalinea"/>
        <w:autoSpaceDE w:val="0"/>
        <w:autoSpaceDN w:val="0"/>
        <w:adjustRightInd w:val="0"/>
        <w:spacing w:after="0" w:line="240" w:lineRule="auto"/>
        <w:ind w:left="0"/>
        <w:rPr>
          <w:rFonts w:ascii="NunitoSans-Regular" w:hAnsi="NunitoSans-Regular" w:cs="NunitoSans-Regular"/>
          <w:color w:val="000000"/>
          <w:sz w:val="16"/>
          <w:szCs w:val="16"/>
        </w:rPr>
      </w:pPr>
      <w:r>
        <w:rPr>
          <w:rFonts w:ascii="NunitoSans-Regular" w:hAnsi="NunitoSans-Regular" w:cs="NunitoSans-Regular"/>
          <w:color w:val="000000"/>
          <w:sz w:val="16"/>
          <w:szCs w:val="16"/>
        </w:rPr>
        <w:t>Voor inschrijving voor de mannengroep geld</w:t>
      </w:r>
      <w:r w:rsidR="008E2995">
        <w:rPr>
          <w:rFonts w:ascii="NunitoSans-Regular" w:hAnsi="NunitoSans-Regular" w:cs="NunitoSans-Regular"/>
          <w:color w:val="000000"/>
          <w:sz w:val="16"/>
          <w:szCs w:val="16"/>
        </w:rPr>
        <w:t>en de volgende regels.</w:t>
      </w:r>
    </w:p>
    <w:p w14:paraId="7440FA58" w14:textId="31F0462D" w:rsidR="00E15EC9" w:rsidRDefault="008E2995" w:rsidP="008E2995">
      <w:pPr>
        <w:pStyle w:val="Lijstalinea"/>
        <w:numPr>
          <w:ilvl w:val="0"/>
          <w:numId w:val="6"/>
        </w:numPr>
        <w:autoSpaceDE w:val="0"/>
        <w:autoSpaceDN w:val="0"/>
        <w:adjustRightInd w:val="0"/>
        <w:spacing w:after="0" w:line="240" w:lineRule="auto"/>
        <w:rPr>
          <w:rFonts w:ascii="NunitoSans-Regular" w:hAnsi="NunitoSans-Regular" w:cs="NunitoSans-Regular"/>
          <w:color w:val="000000"/>
          <w:sz w:val="16"/>
          <w:szCs w:val="16"/>
        </w:rPr>
      </w:pPr>
      <w:r w:rsidRPr="008E2995">
        <w:rPr>
          <w:rFonts w:ascii="NunitoSans-Regular" w:hAnsi="NunitoSans-Regular" w:cs="NunitoSans-Regular"/>
          <w:color w:val="000000"/>
          <w:sz w:val="16"/>
          <w:szCs w:val="16"/>
        </w:rPr>
        <w:t>Indien de overeenkomst of een gedeelte daarvan door de deelnemer wordt geannuleerd,  worden de kosten van de training volledig bij de onderneming in rekening gebracht</w:t>
      </w:r>
      <w:r w:rsidR="00E15EC9">
        <w:rPr>
          <w:rFonts w:ascii="NunitoSans-Regular" w:hAnsi="NunitoSans-Regular" w:cs="NunitoSans-Regular"/>
          <w:color w:val="000000"/>
          <w:sz w:val="16"/>
          <w:szCs w:val="16"/>
        </w:rPr>
        <w:t>;</w:t>
      </w:r>
    </w:p>
    <w:p w14:paraId="352C3B9F" w14:textId="77777777" w:rsidR="00E15EC9" w:rsidRDefault="008E2995" w:rsidP="008E2995">
      <w:pPr>
        <w:pStyle w:val="Lijstalinea"/>
        <w:numPr>
          <w:ilvl w:val="0"/>
          <w:numId w:val="5"/>
        </w:numPr>
        <w:autoSpaceDE w:val="0"/>
        <w:autoSpaceDN w:val="0"/>
        <w:adjustRightInd w:val="0"/>
        <w:spacing w:after="0" w:line="240" w:lineRule="auto"/>
        <w:rPr>
          <w:rFonts w:ascii="NunitoSans-Regular" w:hAnsi="NunitoSans-Regular" w:cs="NunitoSans-Regular"/>
          <w:color w:val="000000"/>
          <w:sz w:val="16"/>
          <w:szCs w:val="16"/>
        </w:rPr>
      </w:pPr>
      <w:r w:rsidRPr="00E15EC9">
        <w:rPr>
          <w:rFonts w:ascii="NunitoSans-Regular" w:hAnsi="NunitoSans-Regular" w:cs="NunitoSans-Regular"/>
          <w:color w:val="000000"/>
          <w:sz w:val="16"/>
          <w:szCs w:val="16"/>
        </w:rPr>
        <w:t>wanneer de annulering 21 kalenderdagen of minder voor de aanvang van de training plaatsvindt</w:t>
      </w:r>
      <w:r w:rsidR="00E15EC9" w:rsidRPr="00E15EC9">
        <w:rPr>
          <w:rFonts w:ascii="NunitoSans-Regular" w:hAnsi="NunitoSans-Regular" w:cs="NunitoSans-Regular"/>
          <w:color w:val="000000"/>
          <w:sz w:val="16"/>
          <w:szCs w:val="16"/>
        </w:rPr>
        <w:t xml:space="preserve">, </w:t>
      </w:r>
      <w:r w:rsidRPr="00E15EC9">
        <w:rPr>
          <w:rFonts w:ascii="NunitoSans-Regular" w:hAnsi="NunitoSans-Regular" w:cs="NunitoSans-Regular"/>
          <w:color w:val="000000"/>
          <w:sz w:val="16"/>
          <w:szCs w:val="16"/>
        </w:rPr>
        <w:t>worden de kosten van de training voor 50% bij de opdrachtgever in rekening gebracht</w:t>
      </w:r>
      <w:r w:rsidR="00E15EC9" w:rsidRPr="00E15EC9">
        <w:rPr>
          <w:rFonts w:ascii="NunitoSans-Regular" w:hAnsi="NunitoSans-Regular" w:cs="NunitoSans-Regular"/>
          <w:color w:val="000000"/>
          <w:sz w:val="16"/>
          <w:szCs w:val="16"/>
        </w:rPr>
        <w:t xml:space="preserve">, </w:t>
      </w:r>
    </w:p>
    <w:p w14:paraId="014081E7" w14:textId="7CF8055F" w:rsidR="00E15EC9" w:rsidRPr="00E15EC9" w:rsidRDefault="008E2995" w:rsidP="008E2995">
      <w:pPr>
        <w:pStyle w:val="Lijstalinea"/>
        <w:numPr>
          <w:ilvl w:val="0"/>
          <w:numId w:val="5"/>
        </w:numPr>
        <w:autoSpaceDE w:val="0"/>
        <w:autoSpaceDN w:val="0"/>
        <w:adjustRightInd w:val="0"/>
        <w:spacing w:after="0" w:line="240" w:lineRule="auto"/>
        <w:rPr>
          <w:rFonts w:ascii="NunitoSans-Regular" w:hAnsi="NunitoSans-Regular" w:cs="NunitoSans-Regular"/>
          <w:color w:val="000000"/>
          <w:sz w:val="16"/>
          <w:szCs w:val="16"/>
        </w:rPr>
      </w:pPr>
      <w:r w:rsidRPr="00E15EC9">
        <w:rPr>
          <w:rFonts w:ascii="NunitoSans-Regular" w:hAnsi="NunitoSans-Regular" w:cs="NunitoSans-Regular"/>
          <w:color w:val="000000"/>
          <w:sz w:val="16"/>
          <w:szCs w:val="16"/>
        </w:rPr>
        <w:t xml:space="preserve">wanneer de annulering meer dan 21 kalenderdagen </w:t>
      </w:r>
      <w:proofErr w:type="spellStart"/>
      <w:r w:rsidRPr="00E15EC9">
        <w:rPr>
          <w:rFonts w:ascii="NunitoSans-Regular" w:hAnsi="NunitoSans-Regular" w:cs="NunitoSans-Regular"/>
          <w:color w:val="000000"/>
          <w:sz w:val="16"/>
          <w:szCs w:val="16"/>
        </w:rPr>
        <w:t>kalenderdagen</w:t>
      </w:r>
      <w:proofErr w:type="spellEnd"/>
      <w:r w:rsidRPr="00E15EC9">
        <w:rPr>
          <w:rFonts w:ascii="NunitoSans-Regular" w:hAnsi="NunitoSans-Regular" w:cs="NunitoSans-Regular"/>
          <w:color w:val="000000"/>
          <w:sz w:val="16"/>
          <w:szCs w:val="16"/>
        </w:rPr>
        <w:t xml:space="preserve"> voor de aanvang van de training plaatsvindt</w:t>
      </w:r>
      <w:r w:rsidR="00E15EC9" w:rsidRPr="00E15EC9">
        <w:rPr>
          <w:rFonts w:ascii="NunitoSans-Regular" w:hAnsi="NunitoSans-Regular" w:cs="NunitoSans-Regular"/>
          <w:color w:val="000000"/>
          <w:sz w:val="16"/>
          <w:szCs w:val="16"/>
        </w:rPr>
        <w:t xml:space="preserve">, </w:t>
      </w:r>
      <w:r w:rsidRPr="00E15EC9">
        <w:rPr>
          <w:rFonts w:ascii="NunitoSans-Regular" w:hAnsi="NunitoSans-Regular" w:cs="NunitoSans-Regular"/>
          <w:color w:val="000000"/>
          <w:sz w:val="16"/>
          <w:szCs w:val="16"/>
        </w:rPr>
        <w:t>worden geen kosten bij de onderneming in rekening gebracht</w:t>
      </w:r>
      <w:r w:rsidR="00E15EC9" w:rsidRPr="00E15EC9">
        <w:rPr>
          <w:rFonts w:ascii="NunitoSans-Regular" w:hAnsi="NunitoSans-Regular" w:cs="NunitoSans-Regular"/>
          <w:color w:val="000000"/>
          <w:sz w:val="16"/>
          <w:szCs w:val="16"/>
        </w:rPr>
        <w:t>;</w:t>
      </w:r>
    </w:p>
    <w:p w14:paraId="540DA275" w14:textId="24D8F568" w:rsidR="008E2995" w:rsidRPr="00E15EC9" w:rsidRDefault="008E2995" w:rsidP="00E15EC9">
      <w:pPr>
        <w:autoSpaceDE w:val="0"/>
        <w:autoSpaceDN w:val="0"/>
        <w:adjustRightInd w:val="0"/>
        <w:spacing w:after="0" w:line="240" w:lineRule="auto"/>
        <w:rPr>
          <w:rFonts w:ascii="NunitoSans-Regular" w:hAnsi="NunitoSans-Regular" w:cs="NunitoSans-Regular"/>
          <w:color w:val="000000"/>
          <w:sz w:val="16"/>
          <w:szCs w:val="16"/>
        </w:rPr>
      </w:pPr>
      <w:r w:rsidRPr="00E15EC9">
        <w:rPr>
          <w:rFonts w:ascii="NunitoSans-Regular" w:hAnsi="NunitoSans-Regular" w:cs="NunitoSans-Regular"/>
          <w:color w:val="000000"/>
          <w:sz w:val="16"/>
          <w:szCs w:val="16"/>
        </w:rPr>
        <w:t xml:space="preserve">In het geval dat de deelnemer om welke reden dan ook niet verschijnt op de overeengekomen datum van de training, blijft de </w:t>
      </w:r>
      <w:r w:rsidR="00E15EC9">
        <w:rPr>
          <w:rFonts w:ascii="NunitoSans-Regular" w:hAnsi="NunitoSans-Regular" w:cs="NunitoSans-Regular"/>
          <w:color w:val="000000"/>
          <w:sz w:val="16"/>
          <w:szCs w:val="16"/>
        </w:rPr>
        <w:t>opdrachtnemer</w:t>
      </w:r>
      <w:r w:rsidRPr="00E15EC9">
        <w:rPr>
          <w:rFonts w:ascii="NunitoSans-Regular" w:hAnsi="NunitoSans-Regular" w:cs="NunitoSans-Regular"/>
          <w:color w:val="000000"/>
          <w:sz w:val="16"/>
          <w:szCs w:val="16"/>
        </w:rPr>
        <w:t xml:space="preserve"> zich gehouden om de overeengekomen prijs voor de desbetreffende trainingsdag te voldoen. </w:t>
      </w:r>
    </w:p>
    <w:p w14:paraId="3BBCC63B" w14:textId="77777777" w:rsidR="008E2995" w:rsidRPr="00A55D93" w:rsidRDefault="008E2995" w:rsidP="0022706E">
      <w:pPr>
        <w:pStyle w:val="Lijstalinea"/>
        <w:autoSpaceDE w:val="0"/>
        <w:autoSpaceDN w:val="0"/>
        <w:adjustRightInd w:val="0"/>
        <w:spacing w:after="0" w:line="240" w:lineRule="auto"/>
        <w:ind w:left="0"/>
        <w:rPr>
          <w:rFonts w:ascii="NunitoSans-Regular" w:hAnsi="NunitoSans-Regular" w:cs="NunitoSans-Regular"/>
          <w:color w:val="000000"/>
          <w:sz w:val="16"/>
          <w:szCs w:val="16"/>
        </w:rPr>
      </w:pPr>
    </w:p>
    <w:p w14:paraId="335DBDC8" w14:textId="07A6287E"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10.3.5 In alle gevallen mag, na overleg vooraf met </w:t>
      </w:r>
      <w:r w:rsidR="00981482" w:rsidRPr="00A55D93">
        <w:rPr>
          <w:rFonts w:ascii="NunitoSans-Regular" w:hAnsi="NunitoSans-Regular" w:cs="NunitoSans-Regular"/>
          <w:color w:val="000000"/>
          <w:sz w:val="16"/>
          <w:szCs w:val="16"/>
        </w:rPr>
        <w:t>Opdrachtnemer</w:t>
      </w:r>
      <w:r w:rsidRPr="00A55D93">
        <w:rPr>
          <w:rFonts w:ascii="NunitoSans-Regular" w:hAnsi="NunitoSans-Regular" w:cs="NunitoSans-Regular"/>
          <w:color w:val="000000"/>
          <w:sz w:val="16"/>
          <w:szCs w:val="16"/>
        </w:rPr>
        <w:t>, een vervanger</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met dezelfde opleidingsvraag worden gestuurd.</w:t>
      </w:r>
    </w:p>
    <w:p w14:paraId="4F89B8AD" w14:textId="6FBEA129"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10.3.6 Annulering dient uitsluitend per </w:t>
      </w:r>
      <w:r w:rsidR="00BF056C" w:rsidRPr="00A55D93">
        <w:rPr>
          <w:rFonts w:ascii="NunitoSans-Regular" w:hAnsi="NunitoSans-Regular" w:cs="NunitoSans-Regular"/>
          <w:color w:val="000000"/>
          <w:sz w:val="16"/>
          <w:szCs w:val="16"/>
        </w:rPr>
        <w:t>–</w:t>
      </w:r>
      <w:r w:rsidRPr="00A55D93">
        <w:rPr>
          <w:rFonts w:ascii="NunitoSans-Regular" w:hAnsi="NunitoSans-Regular" w:cs="NunitoSans-Regular"/>
          <w:color w:val="000000"/>
          <w:sz w:val="16"/>
          <w:szCs w:val="16"/>
        </w:rPr>
        <w:t xml:space="preserve"> door </w:t>
      </w:r>
      <w:r w:rsidR="00981482" w:rsidRPr="00A55D93">
        <w:rPr>
          <w:rFonts w:ascii="NunitoSans-Regular" w:hAnsi="NunitoSans-Regular" w:cs="NunitoSans-Regular"/>
          <w:color w:val="000000"/>
          <w:sz w:val="16"/>
          <w:szCs w:val="16"/>
        </w:rPr>
        <w:t>Opdrachtnemer</w:t>
      </w:r>
      <w:r w:rsidR="00AC3AA4"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 xml:space="preserve">bevestigde email </w:t>
      </w:r>
      <w:r w:rsidR="00BF056C" w:rsidRPr="00A55D93">
        <w:rPr>
          <w:rFonts w:ascii="NunitoSans-Regular" w:hAnsi="NunitoSans-Regular" w:cs="NunitoSans-Regular"/>
          <w:color w:val="000000"/>
          <w:sz w:val="16"/>
          <w:szCs w:val="16"/>
        </w:rPr>
        <w:t>–</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te geschieden. Als moment van annuleren geldt de datum en tijdstip van ontvangen</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 xml:space="preserve">van deze email door </w:t>
      </w:r>
      <w:r w:rsidR="00981482" w:rsidRPr="00A55D93">
        <w:rPr>
          <w:rFonts w:ascii="NunitoSans-Regular" w:hAnsi="NunitoSans-Regular" w:cs="NunitoSans-Regular"/>
          <w:color w:val="000000"/>
          <w:sz w:val="16"/>
          <w:szCs w:val="16"/>
        </w:rPr>
        <w:t>Opdrachtnemer</w:t>
      </w:r>
      <w:r w:rsidRPr="00A55D93">
        <w:rPr>
          <w:rFonts w:ascii="NunitoSans-Regular" w:hAnsi="NunitoSans-Regular" w:cs="NunitoSans-Regular"/>
          <w:color w:val="000000"/>
          <w:sz w:val="16"/>
          <w:szCs w:val="16"/>
        </w:rPr>
        <w:t>.</w:t>
      </w:r>
    </w:p>
    <w:p w14:paraId="33AA8852" w14:textId="172062CF"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10.3.7 Wanneer Opdrachtgever of diens vervanger op de eerste dag van de training</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niet verschijnt</w:t>
      </w:r>
      <w:r w:rsidR="00F63ED6" w:rsidRPr="00A55D93">
        <w:rPr>
          <w:rFonts w:ascii="NunitoSans-Regular" w:hAnsi="NunitoSans-Regular" w:cs="NunitoSans-Regular"/>
          <w:color w:val="000000"/>
          <w:sz w:val="16"/>
          <w:szCs w:val="16"/>
        </w:rPr>
        <w:t>,</w:t>
      </w:r>
      <w:r w:rsidRPr="00A55D93">
        <w:rPr>
          <w:rFonts w:ascii="NunitoSans-Regular" w:hAnsi="NunitoSans-Regular" w:cs="NunitoSans-Regular"/>
          <w:color w:val="000000"/>
          <w:sz w:val="16"/>
          <w:szCs w:val="16"/>
        </w:rPr>
        <w:t xml:space="preserve"> wordt dit aangemerkt als annulering. Het is dan niet meer mogelijk de</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rest van het programma te volgen en tevens niet meer mogelijk om een vervanger</w:t>
      </w:r>
      <w:r w:rsidR="00877421" w:rsidRPr="00A55D93">
        <w:rPr>
          <w:rFonts w:ascii="NunitoSans-Regular" w:hAnsi="NunitoSans-Regular" w:cs="NunitoSans-Regular"/>
          <w:color w:val="000000"/>
          <w:sz w:val="16"/>
          <w:szCs w:val="16"/>
        </w:rPr>
        <w:t xml:space="preserve"> t</w:t>
      </w:r>
      <w:r w:rsidRPr="00A55D93">
        <w:rPr>
          <w:rFonts w:ascii="NunitoSans-Regular" w:hAnsi="NunitoSans-Regular" w:cs="NunitoSans-Regular"/>
          <w:color w:val="000000"/>
          <w:sz w:val="16"/>
          <w:szCs w:val="16"/>
        </w:rPr>
        <w:t>e sturen.</w:t>
      </w:r>
      <w:r w:rsidR="00F63ED6" w:rsidRPr="00A55D93">
        <w:rPr>
          <w:rFonts w:ascii="NunitoSans-Regular" w:hAnsi="NunitoSans-Regular" w:cs="NunitoSans-Regular"/>
          <w:color w:val="000000"/>
          <w:sz w:val="16"/>
          <w:szCs w:val="16"/>
        </w:rPr>
        <w:t xml:space="preserve"> Voorts is de annuleringsregeling van 10.3.4 van toepassing.</w:t>
      </w:r>
    </w:p>
    <w:p w14:paraId="63BF0EDE" w14:textId="77777777" w:rsidR="00AE062C" w:rsidRPr="00A55D93" w:rsidRDefault="00AE062C" w:rsidP="00AB1E38">
      <w:pPr>
        <w:autoSpaceDE w:val="0"/>
        <w:autoSpaceDN w:val="0"/>
        <w:adjustRightInd w:val="0"/>
        <w:spacing w:after="0" w:line="240" w:lineRule="auto"/>
        <w:rPr>
          <w:rFonts w:ascii="NunitoSans-Regular" w:hAnsi="NunitoSans-Regular" w:cs="NunitoSans-Regular"/>
          <w:color w:val="000000"/>
          <w:sz w:val="16"/>
          <w:szCs w:val="16"/>
        </w:rPr>
      </w:pPr>
    </w:p>
    <w:p w14:paraId="1AB79457" w14:textId="560B0DF8" w:rsidR="006E5B26" w:rsidRPr="00A55D93" w:rsidRDefault="006E5B26" w:rsidP="00AB1E38">
      <w:pPr>
        <w:autoSpaceDE w:val="0"/>
        <w:autoSpaceDN w:val="0"/>
        <w:adjustRightInd w:val="0"/>
        <w:spacing w:after="0" w:line="240" w:lineRule="auto"/>
        <w:rPr>
          <w:rFonts w:ascii="NunitoSans-BoldItalic" w:hAnsi="NunitoSans-BoldItalic" w:cs="NunitoSans-BoldItalic"/>
          <w:b/>
          <w:bCs/>
          <w:i/>
          <w:iCs/>
          <w:color w:val="000000"/>
          <w:sz w:val="16"/>
          <w:szCs w:val="16"/>
        </w:rPr>
      </w:pPr>
      <w:r w:rsidRPr="00A55D93">
        <w:rPr>
          <w:rFonts w:ascii="NunitoSans-BoldItalic" w:hAnsi="NunitoSans-BoldItalic" w:cs="NunitoSans-BoldItalic"/>
          <w:b/>
          <w:bCs/>
          <w:i/>
          <w:iCs/>
          <w:color w:val="000000"/>
          <w:sz w:val="16"/>
          <w:szCs w:val="16"/>
        </w:rPr>
        <w:t>Annulering één-op-één begeleiding op afspraak, zoals adviesgesprekken of</w:t>
      </w:r>
      <w:r w:rsidR="00877421" w:rsidRPr="00A55D93">
        <w:rPr>
          <w:rFonts w:ascii="NunitoSans-BoldItalic" w:hAnsi="NunitoSans-BoldItalic" w:cs="NunitoSans-BoldItalic"/>
          <w:b/>
          <w:bCs/>
          <w:i/>
          <w:iCs/>
          <w:color w:val="000000"/>
          <w:sz w:val="16"/>
          <w:szCs w:val="16"/>
        </w:rPr>
        <w:t xml:space="preserve"> </w:t>
      </w:r>
      <w:r w:rsidRPr="00A55D93">
        <w:rPr>
          <w:rFonts w:ascii="NunitoSans-BoldItalic" w:hAnsi="NunitoSans-BoldItalic" w:cs="NunitoSans-BoldItalic"/>
          <w:b/>
          <w:bCs/>
          <w:i/>
          <w:iCs/>
          <w:color w:val="000000"/>
          <w:sz w:val="16"/>
          <w:szCs w:val="16"/>
        </w:rPr>
        <w:t>individuele sessies.</w:t>
      </w:r>
    </w:p>
    <w:p w14:paraId="013343AC" w14:textId="1CECA6AB"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10.4.1 In geval van een bestaande afspraak voor begeleidings- of adviesgesprekken</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 xml:space="preserve">of andere één op één begeleiding, heeft Opdrachtgever het recht tot uiterlijk </w:t>
      </w:r>
      <w:r w:rsidR="002712ED" w:rsidRPr="00A55D93">
        <w:rPr>
          <w:rFonts w:ascii="NunitoSans-Regular" w:hAnsi="NunitoSans-Regular" w:cs="NunitoSans-Regular"/>
          <w:color w:val="000000"/>
          <w:sz w:val="16"/>
          <w:szCs w:val="16"/>
        </w:rPr>
        <w:t>48</w:t>
      </w:r>
      <w:r w:rsidRPr="00A55D93">
        <w:rPr>
          <w:rFonts w:ascii="NunitoSans-Regular" w:hAnsi="NunitoSans-Regular" w:cs="NunitoSans-Regular"/>
          <w:color w:val="000000"/>
          <w:sz w:val="16"/>
          <w:szCs w:val="16"/>
        </w:rPr>
        <w:t xml:space="preserve"> uur</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 xml:space="preserve">voor aanvang kosteloos een nieuwe afspraak te maken of </w:t>
      </w:r>
      <w:r w:rsidR="008340B2" w:rsidRPr="00A55D93">
        <w:rPr>
          <w:rFonts w:ascii="NunitoSans-Regular" w:hAnsi="NunitoSans-Regular" w:cs="NunitoSans-Regular"/>
          <w:color w:val="000000"/>
          <w:sz w:val="16"/>
          <w:szCs w:val="16"/>
        </w:rPr>
        <w:t xml:space="preserve">de bestaande afspraak </w:t>
      </w:r>
      <w:r w:rsidRPr="00A55D93">
        <w:rPr>
          <w:rFonts w:ascii="NunitoSans-Regular" w:hAnsi="NunitoSans-Regular" w:cs="NunitoSans-Regular"/>
          <w:color w:val="000000"/>
          <w:sz w:val="16"/>
          <w:szCs w:val="16"/>
        </w:rPr>
        <w:t>te annuleren. Indien de</w:t>
      </w:r>
      <w:r w:rsidR="008340B2"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 xml:space="preserve">afspraak binnen </w:t>
      </w:r>
      <w:r w:rsidR="002712ED" w:rsidRPr="00A55D93">
        <w:rPr>
          <w:rFonts w:ascii="NunitoSans-Regular" w:hAnsi="NunitoSans-Regular" w:cs="NunitoSans-Regular"/>
          <w:color w:val="000000"/>
          <w:sz w:val="16"/>
          <w:szCs w:val="16"/>
        </w:rPr>
        <w:t>48</w:t>
      </w:r>
      <w:r w:rsidRPr="00A55D93">
        <w:rPr>
          <w:rFonts w:ascii="NunitoSans-Regular" w:hAnsi="NunitoSans-Regular" w:cs="NunitoSans-Regular"/>
          <w:color w:val="000000"/>
          <w:sz w:val="16"/>
          <w:szCs w:val="16"/>
        </w:rPr>
        <w:t xml:space="preserve"> uur voor aanvang wordt verplaatst of geannuleerd, is</w:t>
      </w:r>
      <w:r w:rsidR="008340B2"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 xml:space="preserve">Opdrachtgever de gehele overeengekomen prijs voor de geannuleerde </w:t>
      </w:r>
      <w:r w:rsidR="00631256" w:rsidRPr="00A55D93">
        <w:rPr>
          <w:rFonts w:ascii="NunitoSans-Regular" w:hAnsi="NunitoSans-Regular" w:cs="NunitoSans-Regular"/>
          <w:color w:val="000000"/>
          <w:sz w:val="16"/>
          <w:szCs w:val="16"/>
        </w:rPr>
        <w:t xml:space="preserve">afspraak of </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sessie verschuldigd.</w:t>
      </w:r>
    </w:p>
    <w:p w14:paraId="28275D7C" w14:textId="77777777" w:rsidR="00AE062C" w:rsidRPr="00A55D93" w:rsidRDefault="00AE062C" w:rsidP="00AB1E38">
      <w:pPr>
        <w:autoSpaceDE w:val="0"/>
        <w:autoSpaceDN w:val="0"/>
        <w:adjustRightInd w:val="0"/>
        <w:spacing w:after="0" w:line="240" w:lineRule="auto"/>
        <w:rPr>
          <w:rFonts w:ascii="NunitoSans-Regular" w:hAnsi="NunitoSans-Regular" w:cs="NunitoSans-Regular"/>
          <w:color w:val="000000"/>
          <w:sz w:val="16"/>
          <w:szCs w:val="16"/>
        </w:rPr>
      </w:pPr>
    </w:p>
    <w:p w14:paraId="26B7D8FB" w14:textId="2A97ABC0" w:rsidR="006E5B26" w:rsidRPr="00A55D93" w:rsidRDefault="006E5B26" w:rsidP="00AB1E38">
      <w:pPr>
        <w:autoSpaceDE w:val="0"/>
        <w:autoSpaceDN w:val="0"/>
        <w:adjustRightInd w:val="0"/>
        <w:spacing w:after="0" w:line="240" w:lineRule="auto"/>
        <w:rPr>
          <w:rFonts w:ascii="NunitoSans-BoldItalic" w:hAnsi="NunitoSans-BoldItalic" w:cs="NunitoSans-BoldItalic"/>
          <w:b/>
          <w:bCs/>
          <w:i/>
          <w:iCs/>
          <w:color w:val="000000"/>
          <w:sz w:val="16"/>
          <w:szCs w:val="16"/>
        </w:rPr>
      </w:pPr>
      <w:r w:rsidRPr="00A55D93">
        <w:rPr>
          <w:rFonts w:ascii="NunitoSans-BoldItalic" w:hAnsi="NunitoSans-BoldItalic" w:cs="NunitoSans-BoldItalic"/>
          <w:b/>
          <w:bCs/>
          <w:i/>
          <w:iCs/>
          <w:color w:val="000000"/>
          <w:sz w:val="16"/>
          <w:szCs w:val="16"/>
        </w:rPr>
        <w:t>Annulering langlopende opdrachten</w:t>
      </w:r>
    </w:p>
    <w:p w14:paraId="6DAF0C2E" w14:textId="48B5948A"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10.5.1 Indien de overeenkomst een langlopend traject van meerdere vooraf</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overgekomen sessies betreft, geldt voor wat betreft annulering door Opdrachtgever vóór</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aanvang van het traject de hiervoor in art. 10.3.4 en 10.3.6 opgenomen</w:t>
      </w:r>
      <w:r w:rsidR="00043028"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annuleringsregeling voor “Open Inschrijvingen”. Tussentijdse annulering is in</w:t>
      </w:r>
      <w:r w:rsidR="00043028"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beginsel niet mogelijk. De overeengekomen prijs blijft verschuldigd, tenzij er naar het</w:t>
      </w:r>
      <w:r w:rsidR="00043028"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 xml:space="preserve">oordeel van </w:t>
      </w:r>
      <w:r w:rsidR="00981482" w:rsidRPr="00A55D93">
        <w:rPr>
          <w:rFonts w:ascii="NunitoSans-Regular" w:hAnsi="NunitoSans-Regular" w:cs="NunitoSans-Regular"/>
          <w:color w:val="000000"/>
          <w:sz w:val="16"/>
          <w:szCs w:val="16"/>
        </w:rPr>
        <w:t>Opdrachtnemer</w:t>
      </w:r>
      <w:r w:rsidR="00043028"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 xml:space="preserve">aanleiding is om </w:t>
      </w:r>
      <w:r w:rsidR="00631256" w:rsidRPr="00A55D93">
        <w:rPr>
          <w:rFonts w:ascii="NunitoSans-Regular" w:hAnsi="NunitoSans-Regular" w:cs="NunitoSans-Regular"/>
          <w:color w:val="000000"/>
          <w:sz w:val="16"/>
          <w:szCs w:val="16"/>
        </w:rPr>
        <w:t xml:space="preserve">alsnog </w:t>
      </w:r>
      <w:r w:rsidRPr="00A55D93">
        <w:rPr>
          <w:rFonts w:ascii="NunitoSans-Regular" w:hAnsi="NunitoSans-Regular" w:cs="NunitoSans-Regular"/>
          <w:color w:val="000000"/>
          <w:sz w:val="16"/>
          <w:szCs w:val="16"/>
        </w:rPr>
        <w:t>anderszins overeen te komen.</w:t>
      </w:r>
    </w:p>
    <w:p w14:paraId="1479EAF3" w14:textId="77777777" w:rsidR="00AE062C" w:rsidRPr="00A55D93" w:rsidRDefault="00AE062C" w:rsidP="00AB1E38">
      <w:pPr>
        <w:autoSpaceDE w:val="0"/>
        <w:autoSpaceDN w:val="0"/>
        <w:adjustRightInd w:val="0"/>
        <w:spacing w:after="0" w:line="240" w:lineRule="auto"/>
        <w:rPr>
          <w:rFonts w:ascii="NunitoSans-Regular" w:hAnsi="NunitoSans-Regular" w:cs="NunitoSans-Regular"/>
          <w:color w:val="000000"/>
          <w:sz w:val="16"/>
          <w:szCs w:val="16"/>
        </w:rPr>
      </w:pPr>
    </w:p>
    <w:p w14:paraId="6F7324AA" w14:textId="190E5AF3" w:rsidR="006E5B26" w:rsidRPr="00A55D93" w:rsidRDefault="006E5B26" w:rsidP="00AB1E38">
      <w:pPr>
        <w:autoSpaceDE w:val="0"/>
        <w:autoSpaceDN w:val="0"/>
        <w:adjustRightInd w:val="0"/>
        <w:spacing w:after="0" w:line="240" w:lineRule="auto"/>
        <w:rPr>
          <w:rFonts w:ascii="NunitoSans-BoldItalic" w:hAnsi="NunitoSans-BoldItalic" w:cs="NunitoSans-BoldItalic"/>
          <w:b/>
          <w:bCs/>
          <w:i/>
          <w:iCs/>
          <w:color w:val="000000"/>
          <w:sz w:val="16"/>
          <w:szCs w:val="16"/>
        </w:rPr>
      </w:pPr>
      <w:r w:rsidRPr="00A55D93">
        <w:rPr>
          <w:rFonts w:ascii="NunitoSans-BoldItalic" w:hAnsi="NunitoSans-BoldItalic" w:cs="NunitoSans-BoldItalic"/>
          <w:b/>
          <w:bCs/>
          <w:i/>
          <w:iCs/>
          <w:color w:val="000000"/>
          <w:sz w:val="16"/>
          <w:szCs w:val="16"/>
        </w:rPr>
        <w:t>Annulering koop online programma</w:t>
      </w:r>
      <w:r w:rsidR="00BF056C" w:rsidRPr="00A55D93">
        <w:rPr>
          <w:rFonts w:ascii="NunitoSans-BoldItalic" w:hAnsi="NunitoSans-BoldItalic" w:cs="NunitoSans-BoldItalic"/>
          <w:b/>
          <w:bCs/>
          <w:i/>
          <w:iCs/>
          <w:color w:val="000000"/>
          <w:sz w:val="16"/>
          <w:szCs w:val="16"/>
        </w:rPr>
        <w:t>’</w:t>
      </w:r>
      <w:r w:rsidRPr="00A55D93">
        <w:rPr>
          <w:rFonts w:ascii="NunitoSans-BoldItalic" w:hAnsi="NunitoSans-BoldItalic" w:cs="NunitoSans-BoldItalic"/>
          <w:b/>
          <w:bCs/>
          <w:i/>
          <w:iCs/>
          <w:color w:val="000000"/>
          <w:sz w:val="16"/>
          <w:szCs w:val="16"/>
        </w:rPr>
        <w:t>s en digitale producten</w:t>
      </w:r>
    </w:p>
    <w:p w14:paraId="092915A4" w14:textId="3BF009D6"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10.6.1 Opdrachtgever is geen consument en evenmin daarmee gelijk te stellen en</w:t>
      </w:r>
      <w:r w:rsidR="00877421"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heeft derhalve geen wettelijk herroepingsrecht.</w:t>
      </w:r>
    </w:p>
    <w:p w14:paraId="32E6D1CF" w14:textId="56C3D17A"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10.6.2 Per product of dienst kan </w:t>
      </w:r>
      <w:r w:rsidR="00981482" w:rsidRPr="00A55D93">
        <w:rPr>
          <w:rFonts w:ascii="NunitoSans-Regular" w:hAnsi="NunitoSans-Regular" w:cs="NunitoSans-Regular"/>
          <w:color w:val="000000"/>
          <w:sz w:val="16"/>
          <w:szCs w:val="16"/>
        </w:rPr>
        <w:t>Opdrachtnemer</w:t>
      </w:r>
      <w:r w:rsidR="00AC3AA4"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een</w:t>
      </w:r>
      <w:r w:rsidR="003F485C"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garantie/annuleringsregeling aanbieden op haar website en daaraan voorwaarden</w:t>
      </w:r>
      <w:r w:rsidR="003F485C"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verbinden. De regeling geldt uitsluitend indien deze ten tijde van de koop werd</w:t>
      </w:r>
      <w:r w:rsidR="003F485C"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aangeboden op de website en indien Opdrachtgever zich aan de gestelde</w:t>
      </w:r>
      <w:r w:rsidR="003F485C"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voorwaarden houdt.</w:t>
      </w:r>
    </w:p>
    <w:p w14:paraId="71D2A065" w14:textId="77777777" w:rsidR="00AE062C" w:rsidRPr="00A55D93" w:rsidRDefault="00AE062C" w:rsidP="00AB1E38">
      <w:pPr>
        <w:autoSpaceDE w:val="0"/>
        <w:autoSpaceDN w:val="0"/>
        <w:adjustRightInd w:val="0"/>
        <w:spacing w:after="0" w:line="240" w:lineRule="auto"/>
        <w:rPr>
          <w:rFonts w:ascii="NunitoSans-Regular" w:hAnsi="NunitoSans-Regular" w:cs="NunitoSans-Regular"/>
          <w:color w:val="000000"/>
          <w:sz w:val="16"/>
          <w:szCs w:val="16"/>
        </w:rPr>
      </w:pPr>
    </w:p>
    <w:p w14:paraId="5C0BB7CE" w14:textId="77777777" w:rsidR="006E5B26" w:rsidRPr="00A55D93" w:rsidRDefault="006E5B26" w:rsidP="00AB1E38">
      <w:pPr>
        <w:autoSpaceDE w:val="0"/>
        <w:autoSpaceDN w:val="0"/>
        <w:adjustRightInd w:val="0"/>
        <w:spacing w:after="0" w:line="240" w:lineRule="auto"/>
        <w:rPr>
          <w:rFonts w:ascii="NunitoSans-Bold" w:hAnsi="NunitoSans-Bold" w:cs="NunitoSans-Bold"/>
          <w:b/>
          <w:bCs/>
          <w:color w:val="000000"/>
          <w:sz w:val="16"/>
          <w:szCs w:val="16"/>
        </w:rPr>
      </w:pPr>
      <w:r w:rsidRPr="00A55D93">
        <w:rPr>
          <w:rFonts w:ascii="NunitoSans-Bold" w:hAnsi="NunitoSans-Bold" w:cs="NunitoSans-Bold"/>
          <w:b/>
          <w:bCs/>
          <w:color w:val="000000"/>
          <w:sz w:val="16"/>
          <w:szCs w:val="16"/>
        </w:rPr>
        <w:t>Artikel 11: Betaling</w:t>
      </w:r>
    </w:p>
    <w:p w14:paraId="5EA0F998" w14:textId="208929F8" w:rsidR="00877421" w:rsidRPr="00A55D93" w:rsidRDefault="00877421"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11.1 Opdrachtgever dient de facturen van Opdrachtnemer binnen 1</w:t>
      </w:r>
      <w:r w:rsidR="00E120F6" w:rsidRPr="00A55D93">
        <w:rPr>
          <w:rFonts w:ascii="NunitoSans-Regular" w:hAnsi="NunitoSans-Regular" w:cs="NunitoSans-Regular"/>
          <w:color w:val="000000"/>
          <w:sz w:val="16"/>
          <w:szCs w:val="16"/>
        </w:rPr>
        <w:t>4</w:t>
      </w:r>
      <w:r w:rsidRPr="00A55D93">
        <w:rPr>
          <w:rFonts w:ascii="NunitoSans-Regular" w:hAnsi="NunitoSans-Regular" w:cs="NunitoSans-Regular"/>
          <w:color w:val="000000"/>
          <w:sz w:val="16"/>
          <w:szCs w:val="16"/>
        </w:rPr>
        <w:t xml:space="preserve"> dagen na factuurdatum te voldoen tenzij anders is overeengekomen. Opdrachtnemer is gerechtigd om periodiek te factureren. </w:t>
      </w:r>
    </w:p>
    <w:p w14:paraId="7D6F067D" w14:textId="77777777" w:rsidR="00877421" w:rsidRPr="00A55D93" w:rsidRDefault="00877421"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11.2 Indien Opdrachtgever in gebreke blijft in de tijdige betaling van een factuur, dan is Opdrachtgever van rechtswege in verzuim. Opdrachtgever is dan een rente verschuldigd van 1% per maand. De rente over het opeisbare bedrag zal worden berekend vanaf het moment dat Opdrachtgever in verzuim is tot het moment van voldoening van het volledig verschuldigde bedrag. </w:t>
      </w:r>
    </w:p>
    <w:p w14:paraId="7AED5902" w14:textId="77777777" w:rsidR="00877421" w:rsidRPr="00A55D93" w:rsidRDefault="00877421"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11.3 Opdrachtgever is nimmer gerechtigd tot verrekening van het door hem aan Opdrachtnemer verschuldigde. Bezwaren tegen de hoogte van een factuur schorten de betalingsverplichting niet op. Opdrachtgever die geen beroep toekomt op afdeling 6.5.3 (de artikelen 231 tot en met 247 boek 6 BW) is evenmin gerechtigd om de betaling van een factuur om een andere reden op te schorten. </w:t>
      </w:r>
    </w:p>
    <w:p w14:paraId="3B2613EE" w14:textId="77777777" w:rsidR="00877421" w:rsidRPr="00A55D93" w:rsidRDefault="00877421"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11.4 Is Opdrachtgever in verzuim, dan behoudt Opdrachtnemer zich het recht voor om de werkzaamheden op te schorten of de opdracht te annuleren. </w:t>
      </w:r>
    </w:p>
    <w:p w14:paraId="3F23B239" w14:textId="77777777" w:rsidR="00877421" w:rsidRPr="00A55D93" w:rsidRDefault="00877421"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lastRenderedPageBreak/>
        <w:t xml:space="preserve">11.5 Indien Opdrachtgever met betaling dan wel met de nakoming van enige andere verplichting uit een overeenkomst in verzuim is, is Opdrachtnemer gerechtigd zonder gerechtelijke tussenkomst over te gaan tot gehele of gedeeltelijke ontbinding van die overeenkomst, zulks onverminderd het recht van Opdrachtnemer om schadevergoeding te vorderen. </w:t>
      </w:r>
    </w:p>
    <w:p w14:paraId="744D3044" w14:textId="77777777" w:rsidR="009F0392" w:rsidRPr="00A55D93" w:rsidRDefault="00877421"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11.6 Na aanmaning en niet tijdige betaling binnen de aanmaningstermijn is Opdrachtgever zonder nadere aanmaning 15% van de hoofdsom aan incassokosten verschuldigd indien en zodra hij in verzuim is, met een minimum van € 150,-- en behoudens de toepassing van de Wet Buitengerechtelijke Incassokosten. </w:t>
      </w:r>
    </w:p>
    <w:p w14:paraId="18688071" w14:textId="48099CCE" w:rsidR="00877421" w:rsidRPr="00A55D93" w:rsidRDefault="00877421"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11.7 De eventuele gemaakte gerechtelijke en executiekosten zullen eveneens op de Opdrachtgever worden verhaald. Opdrachtgever is over alle verschuldigde kosten eveneens rente verschuldigd.</w:t>
      </w:r>
    </w:p>
    <w:p w14:paraId="5E0792FA" w14:textId="77777777" w:rsidR="00AE062C" w:rsidRPr="00A55D93" w:rsidRDefault="00AE062C" w:rsidP="00AB1E38">
      <w:pPr>
        <w:autoSpaceDE w:val="0"/>
        <w:autoSpaceDN w:val="0"/>
        <w:adjustRightInd w:val="0"/>
        <w:spacing w:after="0" w:line="240" w:lineRule="auto"/>
        <w:rPr>
          <w:rFonts w:ascii="NunitoSans-Regular" w:hAnsi="NunitoSans-Regular" w:cs="NunitoSans-Regular"/>
          <w:color w:val="000000"/>
          <w:sz w:val="16"/>
          <w:szCs w:val="16"/>
        </w:rPr>
      </w:pPr>
    </w:p>
    <w:p w14:paraId="41DB680C" w14:textId="77777777" w:rsidR="006E5B26" w:rsidRPr="00A55D93" w:rsidRDefault="006E5B26" w:rsidP="00AB1E38">
      <w:pPr>
        <w:autoSpaceDE w:val="0"/>
        <w:autoSpaceDN w:val="0"/>
        <w:adjustRightInd w:val="0"/>
        <w:spacing w:after="0" w:line="240" w:lineRule="auto"/>
        <w:rPr>
          <w:rFonts w:ascii="NunitoSans-Bold" w:hAnsi="NunitoSans-Bold" w:cs="NunitoSans-Bold"/>
          <w:b/>
          <w:bCs/>
          <w:color w:val="000000"/>
          <w:sz w:val="16"/>
          <w:szCs w:val="16"/>
        </w:rPr>
      </w:pPr>
      <w:r w:rsidRPr="00A55D93">
        <w:rPr>
          <w:rFonts w:ascii="NunitoSans-Bold" w:hAnsi="NunitoSans-Bold" w:cs="NunitoSans-Bold"/>
          <w:b/>
          <w:bCs/>
          <w:color w:val="000000"/>
          <w:sz w:val="16"/>
          <w:szCs w:val="16"/>
        </w:rPr>
        <w:t>Artikel 12: Intellectuele eigendom</w:t>
      </w:r>
    </w:p>
    <w:p w14:paraId="7FADB96F" w14:textId="63E0DF31"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12.1 Het is Opdrachtgever zonder schriftelijke toestemming van </w:t>
      </w:r>
      <w:r w:rsidR="00981482" w:rsidRPr="00A55D93">
        <w:rPr>
          <w:rFonts w:ascii="NunitoSans-Regular" w:hAnsi="NunitoSans-Regular" w:cs="NunitoSans-Regular"/>
          <w:color w:val="000000"/>
          <w:sz w:val="16"/>
          <w:szCs w:val="16"/>
        </w:rPr>
        <w:t>Opdrachtnemer</w:t>
      </w:r>
      <w:r w:rsidR="00AC3AA4"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 xml:space="preserve">verboden om de door </w:t>
      </w:r>
      <w:r w:rsidR="00981482" w:rsidRPr="00A55D93">
        <w:rPr>
          <w:rFonts w:ascii="NunitoSans-Regular" w:hAnsi="NunitoSans-Regular" w:cs="NunitoSans-Regular"/>
          <w:color w:val="000000"/>
          <w:sz w:val="16"/>
          <w:szCs w:val="16"/>
        </w:rPr>
        <w:t>Opdrachtnemer</w:t>
      </w:r>
      <w:r w:rsidR="00AC3AA4"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verstrekte ontwerpen, documentatie,</w:t>
      </w:r>
      <w:r w:rsidR="00E0159D"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informatie, stappenplannen, programmatuur, offertes e.d. (hierna: stukken) aan</w:t>
      </w:r>
      <w:r w:rsidR="00610F63"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 xml:space="preserve">derden te vervreemden, te tonen of op een andere wijze </w:t>
      </w:r>
      <w:r w:rsidR="00BF056C" w:rsidRPr="00A55D93">
        <w:rPr>
          <w:rFonts w:ascii="NunitoSans-Regular" w:hAnsi="NunitoSans-Regular" w:cs="NunitoSans-Regular"/>
          <w:color w:val="000000"/>
          <w:sz w:val="16"/>
          <w:szCs w:val="16"/>
        </w:rPr>
        <w:t xml:space="preserve">aan derden in </w:t>
      </w:r>
      <w:r w:rsidRPr="00A55D93">
        <w:rPr>
          <w:rFonts w:ascii="NunitoSans-Regular" w:hAnsi="NunitoSans-Regular" w:cs="NunitoSans-Regular"/>
          <w:color w:val="000000"/>
          <w:sz w:val="16"/>
          <w:szCs w:val="16"/>
        </w:rPr>
        <w:t>gebruik te geven. Het is</w:t>
      </w:r>
      <w:r w:rsidR="00E0159D"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Opdrachtgever wel toegestaan deze stukken te vermenigvuldigen voor eigen gebruik</w:t>
      </w:r>
      <w:r w:rsidR="00E0159D"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voor zover de opdracht dat redelijkerwijs met zich meebrengt.</w:t>
      </w:r>
    </w:p>
    <w:p w14:paraId="6256AE83" w14:textId="49A7944D"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12.2 Tenzij anders is overeengekomen, blijven auteursrechten evenals alle overige</w:t>
      </w:r>
      <w:r w:rsidR="009F0392"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 xml:space="preserve">rechten van intellectuele eigendom op deze stukken bij </w:t>
      </w:r>
      <w:r w:rsidR="00981482" w:rsidRPr="00A55D93">
        <w:rPr>
          <w:rFonts w:ascii="NunitoSans-Regular" w:hAnsi="NunitoSans-Regular" w:cs="NunitoSans-Regular"/>
          <w:color w:val="000000"/>
          <w:sz w:val="16"/>
          <w:szCs w:val="16"/>
        </w:rPr>
        <w:t>Opdrachtnemer</w:t>
      </w:r>
      <w:r w:rsidRPr="00A55D93">
        <w:rPr>
          <w:rFonts w:ascii="NunitoSans-Regular" w:hAnsi="NunitoSans-Regular" w:cs="NunitoSans-Regular"/>
          <w:color w:val="000000"/>
          <w:sz w:val="16"/>
          <w:szCs w:val="16"/>
        </w:rPr>
        <w:t>.</w:t>
      </w:r>
    </w:p>
    <w:p w14:paraId="4F16DF66" w14:textId="77777777" w:rsidR="00AE062C" w:rsidRPr="00A55D93" w:rsidRDefault="00AE062C" w:rsidP="00AB1E38">
      <w:pPr>
        <w:autoSpaceDE w:val="0"/>
        <w:autoSpaceDN w:val="0"/>
        <w:adjustRightInd w:val="0"/>
        <w:spacing w:after="0" w:line="240" w:lineRule="auto"/>
        <w:rPr>
          <w:rFonts w:ascii="NunitoSans-Regular" w:hAnsi="NunitoSans-Regular" w:cs="NunitoSans-Regular"/>
          <w:color w:val="000000"/>
          <w:sz w:val="16"/>
          <w:szCs w:val="16"/>
        </w:rPr>
      </w:pPr>
    </w:p>
    <w:p w14:paraId="28490C59" w14:textId="157EC5D9" w:rsidR="00FC08DA" w:rsidRPr="00A55D93" w:rsidRDefault="00FC08DA" w:rsidP="00AB1E38">
      <w:pPr>
        <w:autoSpaceDE w:val="0"/>
        <w:autoSpaceDN w:val="0"/>
        <w:adjustRightInd w:val="0"/>
        <w:spacing w:after="0" w:line="240" w:lineRule="auto"/>
        <w:rPr>
          <w:rFonts w:ascii="NunitoSans-Bold" w:hAnsi="NunitoSans-Bold" w:cs="NunitoSans-Bold"/>
          <w:b/>
          <w:bCs/>
          <w:color w:val="000000"/>
          <w:sz w:val="16"/>
          <w:szCs w:val="16"/>
        </w:rPr>
      </w:pPr>
      <w:r w:rsidRPr="00A55D93">
        <w:rPr>
          <w:rFonts w:ascii="NunitoSans-Bold" w:hAnsi="NunitoSans-Bold" w:cs="NunitoSans-Bold"/>
          <w:b/>
          <w:bCs/>
          <w:color w:val="000000"/>
          <w:sz w:val="16"/>
          <w:szCs w:val="16"/>
        </w:rPr>
        <w:t>Artikel 13: Klachten- en geschillenregeling</w:t>
      </w:r>
    </w:p>
    <w:p w14:paraId="289D2A60" w14:textId="3DB49531" w:rsidR="00F63ED6" w:rsidRPr="00A55D93" w:rsidRDefault="00FC08DA"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13.1 Op alle overeenkomst met Opdrachtnemer, als psycholoog lid van het Nederlands Instituut van Psychologen, is de klachtenregeling van P3NL </w:t>
      </w:r>
      <w:r w:rsidR="00D26170" w:rsidRPr="00A55D93">
        <w:rPr>
          <w:rFonts w:ascii="NunitoSans-Regular" w:hAnsi="NunitoSans-Regular" w:cs="NunitoSans-Regular"/>
          <w:color w:val="000000"/>
          <w:sz w:val="16"/>
          <w:szCs w:val="16"/>
        </w:rPr>
        <w:t xml:space="preserve">(onafhankelijk instituut) </w:t>
      </w:r>
      <w:r w:rsidRPr="00A55D93">
        <w:rPr>
          <w:rFonts w:ascii="NunitoSans-Regular" w:hAnsi="NunitoSans-Regular" w:cs="NunitoSans-Regular"/>
          <w:color w:val="000000"/>
          <w:sz w:val="16"/>
          <w:szCs w:val="16"/>
        </w:rPr>
        <w:t xml:space="preserve">van toepassing. Voor meer informatie: https://www.tripleimpact.nl/klachten-geschillenregeling/ </w:t>
      </w:r>
    </w:p>
    <w:p w14:paraId="78F81AAE" w14:textId="5E909BAD" w:rsidR="00F63ED6" w:rsidRPr="00A55D93" w:rsidRDefault="00FC08DA"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Gebruik van de klachtenregeling is kosteloos.</w:t>
      </w:r>
    </w:p>
    <w:p w14:paraId="306C400B" w14:textId="77777777" w:rsidR="00F63ED6" w:rsidRPr="00A55D93" w:rsidRDefault="00F63ED6" w:rsidP="00AB1E38">
      <w:pPr>
        <w:autoSpaceDE w:val="0"/>
        <w:autoSpaceDN w:val="0"/>
        <w:adjustRightInd w:val="0"/>
        <w:spacing w:after="0" w:line="240" w:lineRule="auto"/>
        <w:rPr>
          <w:rFonts w:ascii="NunitoSans-Regular" w:hAnsi="NunitoSans-Regular" w:cs="NunitoSans-Regular"/>
          <w:color w:val="000000"/>
          <w:sz w:val="16"/>
          <w:szCs w:val="16"/>
        </w:rPr>
      </w:pPr>
    </w:p>
    <w:p w14:paraId="3271CE6D" w14:textId="465456D0" w:rsidR="006E5B26" w:rsidRPr="00A55D93" w:rsidRDefault="006E5B26" w:rsidP="00AB1E38">
      <w:pPr>
        <w:autoSpaceDE w:val="0"/>
        <w:autoSpaceDN w:val="0"/>
        <w:adjustRightInd w:val="0"/>
        <w:spacing w:after="0" w:line="240" w:lineRule="auto"/>
        <w:rPr>
          <w:rFonts w:ascii="NunitoSans-Bold" w:hAnsi="NunitoSans-Bold" w:cs="NunitoSans-Bold"/>
          <w:b/>
          <w:bCs/>
          <w:color w:val="000000"/>
          <w:sz w:val="16"/>
          <w:szCs w:val="16"/>
        </w:rPr>
      </w:pPr>
      <w:r w:rsidRPr="00A55D93">
        <w:rPr>
          <w:rFonts w:ascii="NunitoSans-Bold" w:hAnsi="NunitoSans-Bold" w:cs="NunitoSans-Bold"/>
          <w:b/>
          <w:bCs/>
          <w:color w:val="000000"/>
          <w:sz w:val="16"/>
          <w:szCs w:val="16"/>
        </w:rPr>
        <w:t>Artikel 1</w:t>
      </w:r>
      <w:r w:rsidR="00FC08DA" w:rsidRPr="00A55D93">
        <w:rPr>
          <w:rFonts w:ascii="NunitoSans-Bold" w:hAnsi="NunitoSans-Bold" w:cs="NunitoSans-Bold"/>
          <w:b/>
          <w:bCs/>
          <w:color w:val="000000"/>
          <w:sz w:val="16"/>
          <w:szCs w:val="16"/>
        </w:rPr>
        <w:t>4</w:t>
      </w:r>
      <w:r w:rsidRPr="00A55D93">
        <w:rPr>
          <w:rFonts w:ascii="NunitoSans-Bold" w:hAnsi="NunitoSans-Bold" w:cs="NunitoSans-Bold"/>
          <w:b/>
          <w:bCs/>
          <w:color w:val="000000"/>
          <w:sz w:val="16"/>
          <w:szCs w:val="16"/>
        </w:rPr>
        <w:t>: Geheimhouding en Privacy</w:t>
      </w:r>
    </w:p>
    <w:p w14:paraId="5A099AA9" w14:textId="77777777" w:rsidR="000E6BF5" w:rsidRPr="00A55D93" w:rsidRDefault="000E6BF5"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 xml:space="preserve">14.1 Beide partijen zijn verplicht tot geheimhouding van alle vertrouwelijke informatie die zij in het kader van hun overeenkomst van elkaar of uit andere bron hebben verkregen. Informatie geldt als vertrouwelijk als dit door de andere partij is meegedeeld of als dit voortvloeit uit de aard van de informatie. </w:t>
      </w:r>
    </w:p>
    <w:p w14:paraId="16222D14" w14:textId="02C884B6" w:rsidR="000E6BF5" w:rsidRPr="00A55D93" w:rsidRDefault="000E6BF5"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14.2 De persoonlijke gegevens die Opdrachtnemer via de site bereiken, worden zorgvuldig en vertrouwelijk behandeld. Gegevens worden uitsluitend gebruikt voor het aangegeven doel. Opdrachtnemer houdt zich daarbij aan de van toepassing zijnde privacywetgeving, in het bijzonder de Algemene Verordening Gegevensbescherming. Opdrachtnemer verwijst naar de privacyverklaring op haar website.</w:t>
      </w:r>
    </w:p>
    <w:p w14:paraId="7FF15E01" w14:textId="77777777" w:rsidR="00AE062C" w:rsidRPr="00A55D93" w:rsidRDefault="00AE062C" w:rsidP="00AB1E38">
      <w:pPr>
        <w:autoSpaceDE w:val="0"/>
        <w:autoSpaceDN w:val="0"/>
        <w:adjustRightInd w:val="0"/>
        <w:spacing w:after="0" w:line="240" w:lineRule="auto"/>
        <w:rPr>
          <w:rFonts w:ascii="NunitoSans-Regular" w:hAnsi="NunitoSans-Regular" w:cs="NunitoSans-Regular"/>
          <w:color w:val="000000"/>
          <w:sz w:val="16"/>
          <w:szCs w:val="16"/>
        </w:rPr>
      </w:pPr>
    </w:p>
    <w:p w14:paraId="2D592DC1" w14:textId="515F8ADE" w:rsidR="006E5B26" w:rsidRPr="00A55D93" w:rsidRDefault="006E5B26" w:rsidP="00AB1E38">
      <w:pPr>
        <w:autoSpaceDE w:val="0"/>
        <w:autoSpaceDN w:val="0"/>
        <w:adjustRightInd w:val="0"/>
        <w:spacing w:after="0" w:line="240" w:lineRule="auto"/>
        <w:rPr>
          <w:rFonts w:ascii="NunitoSans-Bold" w:hAnsi="NunitoSans-Bold" w:cs="NunitoSans-Bold"/>
          <w:b/>
          <w:bCs/>
          <w:color w:val="000000"/>
          <w:sz w:val="16"/>
          <w:szCs w:val="16"/>
        </w:rPr>
      </w:pPr>
      <w:r w:rsidRPr="00A55D93">
        <w:rPr>
          <w:rFonts w:ascii="NunitoSans-Bold" w:hAnsi="NunitoSans-Bold" w:cs="NunitoSans-Bold"/>
          <w:b/>
          <w:bCs/>
          <w:color w:val="000000"/>
          <w:sz w:val="16"/>
          <w:szCs w:val="16"/>
        </w:rPr>
        <w:t>Artikel 1</w:t>
      </w:r>
      <w:r w:rsidR="00FC08DA" w:rsidRPr="00A55D93">
        <w:rPr>
          <w:rFonts w:ascii="NunitoSans-Bold" w:hAnsi="NunitoSans-Bold" w:cs="NunitoSans-Bold"/>
          <w:b/>
          <w:bCs/>
          <w:color w:val="000000"/>
          <w:sz w:val="16"/>
          <w:szCs w:val="16"/>
        </w:rPr>
        <w:t>5</w:t>
      </w:r>
      <w:r w:rsidRPr="00A55D93">
        <w:rPr>
          <w:rFonts w:ascii="NunitoSans-Bold" w:hAnsi="NunitoSans-Bold" w:cs="NunitoSans-Bold"/>
          <w:b/>
          <w:bCs/>
          <w:color w:val="000000"/>
          <w:sz w:val="16"/>
          <w:szCs w:val="16"/>
        </w:rPr>
        <w:t>: Toepasselijk recht en bevoegde rechter</w:t>
      </w:r>
    </w:p>
    <w:p w14:paraId="3C252980" w14:textId="5D7EDD8C"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1</w:t>
      </w:r>
      <w:r w:rsidR="00FC08DA" w:rsidRPr="00A55D93">
        <w:rPr>
          <w:rFonts w:ascii="NunitoSans-Regular" w:hAnsi="NunitoSans-Regular" w:cs="NunitoSans-Regular"/>
          <w:color w:val="000000"/>
          <w:sz w:val="16"/>
          <w:szCs w:val="16"/>
        </w:rPr>
        <w:t>5</w:t>
      </w:r>
      <w:r w:rsidRPr="00A55D93">
        <w:rPr>
          <w:rFonts w:ascii="NunitoSans-Regular" w:hAnsi="NunitoSans-Regular" w:cs="NunitoSans-Regular"/>
          <w:color w:val="000000"/>
          <w:sz w:val="16"/>
          <w:szCs w:val="16"/>
        </w:rPr>
        <w:t>.1 Op alle aanbiedingen en overeenkomsten tot het uitvoeren van opdrachten is</w:t>
      </w:r>
      <w:r w:rsidR="000E6BF5"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het Nederlands recht van toepassing. De toepasselijkheid van het Weens</w:t>
      </w:r>
      <w:r w:rsidR="000E6BF5"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 xml:space="preserve">Koopverdrag </w:t>
      </w:r>
      <w:r w:rsidR="00631256" w:rsidRPr="00A55D93">
        <w:rPr>
          <w:rFonts w:ascii="NunitoSans-Regular" w:hAnsi="NunitoSans-Regular" w:cs="NunitoSans-Regular"/>
          <w:color w:val="000000"/>
          <w:sz w:val="16"/>
          <w:szCs w:val="16"/>
        </w:rPr>
        <w:t xml:space="preserve">of andere internationale verdragen </w:t>
      </w:r>
      <w:r w:rsidRPr="00A55D93">
        <w:rPr>
          <w:rFonts w:ascii="NunitoSans-Regular" w:hAnsi="NunitoSans-Regular" w:cs="NunitoSans-Regular"/>
          <w:color w:val="000000"/>
          <w:sz w:val="16"/>
          <w:szCs w:val="16"/>
        </w:rPr>
        <w:t>wordt uitgesloten.</w:t>
      </w:r>
    </w:p>
    <w:p w14:paraId="6D1862B6" w14:textId="408C2604"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1</w:t>
      </w:r>
      <w:r w:rsidR="00FC08DA" w:rsidRPr="00A55D93">
        <w:rPr>
          <w:rFonts w:ascii="NunitoSans-Regular" w:hAnsi="NunitoSans-Regular" w:cs="NunitoSans-Regular"/>
          <w:color w:val="000000"/>
          <w:sz w:val="16"/>
          <w:szCs w:val="16"/>
        </w:rPr>
        <w:t>5</w:t>
      </w:r>
      <w:r w:rsidRPr="00A55D93">
        <w:rPr>
          <w:rFonts w:ascii="NunitoSans-Regular" w:hAnsi="NunitoSans-Regular" w:cs="NunitoSans-Regular"/>
          <w:color w:val="000000"/>
          <w:sz w:val="16"/>
          <w:szCs w:val="16"/>
        </w:rPr>
        <w:t>.2 Geschillen voortvloeiende uit of verband houdende met een aanbieding, een</w:t>
      </w:r>
      <w:r w:rsidR="000E6BF5"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 xml:space="preserve">offerte en/of een overeenkomst met </w:t>
      </w:r>
      <w:r w:rsidR="00981482" w:rsidRPr="00A55D93">
        <w:rPr>
          <w:rFonts w:ascii="NunitoSans-Regular" w:hAnsi="NunitoSans-Regular" w:cs="NunitoSans-Regular"/>
          <w:color w:val="000000"/>
          <w:sz w:val="16"/>
          <w:szCs w:val="16"/>
        </w:rPr>
        <w:t>Opdrachtnemer</w:t>
      </w:r>
      <w:r w:rsidRPr="00A55D93">
        <w:rPr>
          <w:rFonts w:ascii="NunitoSans-Regular" w:hAnsi="NunitoSans-Regular" w:cs="NunitoSans-Regular"/>
          <w:color w:val="000000"/>
          <w:sz w:val="16"/>
          <w:szCs w:val="16"/>
        </w:rPr>
        <w:t xml:space="preserve"> zullen worden beslecht door</w:t>
      </w:r>
      <w:r w:rsidR="000E6BF5"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 xml:space="preserve">de bevoegde rechter in het arrondissement van de vestigingsplaats van </w:t>
      </w:r>
      <w:r w:rsidR="00981482" w:rsidRPr="00A55D93">
        <w:rPr>
          <w:rFonts w:ascii="NunitoSans-Regular" w:hAnsi="NunitoSans-Regular" w:cs="NunitoSans-Regular"/>
          <w:color w:val="000000"/>
          <w:sz w:val="16"/>
          <w:szCs w:val="16"/>
        </w:rPr>
        <w:t>Opdrachtnemer</w:t>
      </w:r>
      <w:r w:rsidRPr="00A55D93">
        <w:rPr>
          <w:rFonts w:ascii="NunitoSans-Regular" w:hAnsi="NunitoSans-Regular" w:cs="NunitoSans-Regular"/>
          <w:color w:val="000000"/>
          <w:sz w:val="16"/>
          <w:szCs w:val="16"/>
        </w:rPr>
        <w:t>, behoudens voor zover de wet dwingend anders voorschrijft. Niettemin</w:t>
      </w:r>
      <w:r w:rsidR="000E6BF5"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 xml:space="preserve">heeft </w:t>
      </w:r>
      <w:r w:rsidR="00981482" w:rsidRPr="00A55D93">
        <w:rPr>
          <w:rFonts w:ascii="NunitoSans-Regular" w:hAnsi="NunitoSans-Regular" w:cs="NunitoSans-Regular"/>
          <w:color w:val="000000"/>
          <w:sz w:val="16"/>
          <w:szCs w:val="16"/>
        </w:rPr>
        <w:t>Opdrachtnemer</w:t>
      </w:r>
      <w:r w:rsidRPr="00A55D93">
        <w:rPr>
          <w:rFonts w:ascii="NunitoSans-Regular" w:hAnsi="NunitoSans-Regular" w:cs="NunitoSans-Regular"/>
          <w:color w:val="000000"/>
          <w:sz w:val="16"/>
          <w:szCs w:val="16"/>
        </w:rPr>
        <w:t xml:space="preserve"> het recht het geschil voor te leggen aan </w:t>
      </w:r>
      <w:r w:rsidR="00631256" w:rsidRPr="00A55D93">
        <w:rPr>
          <w:rFonts w:ascii="NunitoSans-Regular" w:hAnsi="NunitoSans-Regular" w:cs="NunitoSans-Regular"/>
          <w:color w:val="000000"/>
          <w:sz w:val="16"/>
          <w:szCs w:val="16"/>
        </w:rPr>
        <w:t xml:space="preserve">een andere </w:t>
      </w:r>
      <w:r w:rsidRPr="00A55D93">
        <w:rPr>
          <w:rFonts w:ascii="NunitoSans-Regular" w:hAnsi="NunitoSans-Regular" w:cs="NunitoSans-Regular"/>
          <w:color w:val="000000"/>
          <w:sz w:val="16"/>
          <w:szCs w:val="16"/>
        </w:rPr>
        <w:t>volgens de wet</w:t>
      </w:r>
      <w:r w:rsidR="000E6BF5"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bevoegde rechter.</w:t>
      </w:r>
    </w:p>
    <w:p w14:paraId="39CE5943" w14:textId="19C3FB67" w:rsidR="006E5B26" w:rsidRPr="00A55D93" w:rsidRDefault="006E5B26" w:rsidP="00AB1E38">
      <w:pPr>
        <w:autoSpaceDE w:val="0"/>
        <w:autoSpaceDN w:val="0"/>
        <w:adjustRightInd w:val="0"/>
        <w:spacing w:after="0" w:line="240" w:lineRule="auto"/>
        <w:rPr>
          <w:rFonts w:ascii="NunitoSans-Regular" w:hAnsi="NunitoSans-Regular" w:cs="NunitoSans-Regular"/>
          <w:color w:val="000000"/>
          <w:sz w:val="16"/>
          <w:szCs w:val="16"/>
        </w:rPr>
      </w:pPr>
      <w:r w:rsidRPr="00A55D93">
        <w:rPr>
          <w:rFonts w:ascii="NunitoSans-Regular" w:hAnsi="NunitoSans-Regular" w:cs="NunitoSans-Regular"/>
          <w:color w:val="000000"/>
          <w:sz w:val="16"/>
          <w:szCs w:val="16"/>
        </w:rPr>
        <w:t>1</w:t>
      </w:r>
      <w:r w:rsidR="00FC08DA" w:rsidRPr="00A55D93">
        <w:rPr>
          <w:rFonts w:ascii="NunitoSans-Regular" w:hAnsi="NunitoSans-Regular" w:cs="NunitoSans-Regular"/>
          <w:color w:val="000000"/>
          <w:sz w:val="16"/>
          <w:szCs w:val="16"/>
        </w:rPr>
        <w:t>5</w:t>
      </w:r>
      <w:r w:rsidRPr="00A55D93">
        <w:rPr>
          <w:rFonts w:ascii="NunitoSans-Regular" w:hAnsi="NunitoSans-Regular" w:cs="NunitoSans-Regular"/>
          <w:color w:val="000000"/>
          <w:sz w:val="16"/>
          <w:szCs w:val="16"/>
        </w:rPr>
        <w:t>.3 Partijen zullen eerst een beroep op de rechter doen nadat zij zich tot het</w:t>
      </w:r>
      <w:r w:rsidR="000E6BF5" w:rsidRPr="00A55D93">
        <w:rPr>
          <w:rFonts w:ascii="NunitoSans-Regular" w:hAnsi="NunitoSans-Regular" w:cs="NunitoSans-Regular"/>
          <w:color w:val="000000"/>
          <w:sz w:val="16"/>
          <w:szCs w:val="16"/>
        </w:rPr>
        <w:t xml:space="preserve"> </w:t>
      </w:r>
      <w:r w:rsidRPr="00A55D93">
        <w:rPr>
          <w:rFonts w:ascii="NunitoSans-Regular" w:hAnsi="NunitoSans-Regular" w:cs="NunitoSans-Regular"/>
          <w:color w:val="000000"/>
          <w:sz w:val="16"/>
          <w:szCs w:val="16"/>
        </w:rPr>
        <w:t>uiterste hebben ingespannen een geschil in onderling overleg te beslechten</w:t>
      </w:r>
      <w:r w:rsidR="00631256" w:rsidRPr="00A55D93">
        <w:rPr>
          <w:rFonts w:ascii="NunitoSans-Regular" w:hAnsi="NunitoSans-Regular" w:cs="NunitoSans-Regular"/>
          <w:color w:val="000000"/>
          <w:sz w:val="16"/>
          <w:szCs w:val="16"/>
        </w:rPr>
        <w:t xml:space="preserve"> en duidelijk is</w:t>
      </w:r>
      <w:r w:rsidR="00BF056C" w:rsidRPr="00A55D93">
        <w:rPr>
          <w:rFonts w:ascii="NunitoSans-Regular" w:hAnsi="NunitoSans-Regular" w:cs="NunitoSans-Regular"/>
          <w:color w:val="000000"/>
          <w:sz w:val="16"/>
          <w:szCs w:val="16"/>
        </w:rPr>
        <w:t xml:space="preserve"> </w:t>
      </w:r>
      <w:r w:rsidR="00631256" w:rsidRPr="00A55D93">
        <w:rPr>
          <w:rFonts w:ascii="NunitoSans-Regular" w:hAnsi="NunitoSans-Regular" w:cs="NunitoSans-Regular"/>
          <w:color w:val="000000"/>
          <w:sz w:val="16"/>
          <w:szCs w:val="16"/>
        </w:rPr>
        <w:t>dat partijen er gezamenlijk niet uitkomen</w:t>
      </w:r>
      <w:r w:rsidRPr="00A55D93">
        <w:rPr>
          <w:rFonts w:ascii="NunitoSans-Regular" w:hAnsi="NunitoSans-Regular" w:cs="NunitoSans-Regular"/>
          <w:color w:val="000000"/>
          <w:sz w:val="16"/>
          <w:szCs w:val="16"/>
        </w:rPr>
        <w:t>.</w:t>
      </w:r>
    </w:p>
    <w:sectPr w:rsidR="006E5B26" w:rsidRPr="00A55D93" w:rsidSect="0025235E">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Sans-Regular">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unitoSans-Bold">
    <w:altName w:val="Calibri"/>
    <w:panose1 w:val="00000000000000000000"/>
    <w:charset w:val="00"/>
    <w:family w:val="auto"/>
    <w:notTrueType/>
    <w:pitch w:val="default"/>
    <w:sig w:usb0="00000003" w:usb1="00000000" w:usb2="00000000" w:usb3="00000000" w:csb0="00000001" w:csb1="00000000"/>
  </w:font>
  <w:font w:name="NunitoSans-BoldItalic">
    <w:altName w:val="Calibri"/>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238F6"/>
    <w:multiLevelType w:val="hybridMultilevel"/>
    <w:tmpl w:val="D2B047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96250F7"/>
    <w:multiLevelType w:val="hybridMultilevel"/>
    <w:tmpl w:val="8916886E"/>
    <w:lvl w:ilvl="0" w:tplc="E356E1A2">
      <w:start w:val="14"/>
      <w:numFmt w:val="bullet"/>
      <w:lvlText w:val=""/>
      <w:lvlJc w:val="left"/>
      <w:pPr>
        <w:ind w:left="720" w:hanging="360"/>
      </w:pPr>
      <w:rPr>
        <w:rFonts w:ascii="NunitoSans-Regular" w:eastAsiaTheme="minorHAnsi" w:hAnsi="NunitoSans-Regular" w:cs="NunitoSans-Regular"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20C2B22"/>
    <w:multiLevelType w:val="hybridMultilevel"/>
    <w:tmpl w:val="C2108A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6017B26"/>
    <w:multiLevelType w:val="hybridMultilevel"/>
    <w:tmpl w:val="60B8DD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0DB7DF3"/>
    <w:multiLevelType w:val="hybridMultilevel"/>
    <w:tmpl w:val="FA92635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7246CB5"/>
    <w:multiLevelType w:val="hybridMultilevel"/>
    <w:tmpl w:val="3732F2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34419521">
    <w:abstractNumId w:val="1"/>
  </w:num>
  <w:num w:numId="2" w16cid:durableId="665128419">
    <w:abstractNumId w:val="4"/>
  </w:num>
  <w:num w:numId="3" w16cid:durableId="1492065489">
    <w:abstractNumId w:val="3"/>
  </w:num>
  <w:num w:numId="4" w16cid:durableId="2062897497">
    <w:abstractNumId w:val="0"/>
  </w:num>
  <w:num w:numId="5" w16cid:durableId="1201357837">
    <w:abstractNumId w:val="5"/>
  </w:num>
  <w:num w:numId="6" w16cid:durableId="4936481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BE173EC-A6BD-4DED-843D-E673508E1C1A}"/>
    <w:docVar w:name="dgnword-eventsink" w:val="2332694541104"/>
  </w:docVars>
  <w:rsids>
    <w:rsidRoot w:val="006E5B26"/>
    <w:rsid w:val="00043028"/>
    <w:rsid w:val="000A0532"/>
    <w:rsid w:val="000E6BF5"/>
    <w:rsid w:val="000F1DC4"/>
    <w:rsid w:val="001476AE"/>
    <w:rsid w:val="00171B18"/>
    <w:rsid w:val="00181AAA"/>
    <w:rsid w:val="001949DE"/>
    <w:rsid w:val="001D01AE"/>
    <w:rsid w:val="001F3849"/>
    <w:rsid w:val="0022706E"/>
    <w:rsid w:val="00227A24"/>
    <w:rsid w:val="0025235E"/>
    <w:rsid w:val="00270BF8"/>
    <w:rsid w:val="002712ED"/>
    <w:rsid w:val="002A43D9"/>
    <w:rsid w:val="00307CB1"/>
    <w:rsid w:val="00366A25"/>
    <w:rsid w:val="0037337E"/>
    <w:rsid w:val="003D5800"/>
    <w:rsid w:val="003F485C"/>
    <w:rsid w:val="004811BB"/>
    <w:rsid w:val="004A574F"/>
    <w:rsid w:val="004F6D45"/>
    <w:rsid w:val="00533019"/>
    <w:rsid w:val="00551776"/>
    <w:rsid w:val="00570A32"/>
    <w:rsid w:val="005C6D4F"/>
    <w:rsid w:val="005D0D39"/>
    <w:rsid w:val="005E0476"/>
    <w:rsid w:val="005F03DE"/>
    <w:rsid w:val="005F17DC"/>
    <w:rsid w:val="005F2CA0"/>
    <w:rsid w:val="00610F63"/>
    <w:rsid w:val="00616F55"/>
    <w:rsid w:val="00631256"/>
    <w:rsid w:val="00635B48"/>
    <w:rsid w:val="00690E97"/>
    <w:rsid w:val="006E5B26"/>
    <w:rsid w:val="007563D0"/>
    <w:rsid w:val="007872EC"/>
    <w:rsid w:val="007F0D1D"/>
    <w:rsid w:val="007F6209"/>
    <w:rsid w:val="00817CF1"/>
    <w:rsid w:val="00822EEA"/>
    <w:rsid w:val="008275F6"/>
    <w:rsid w:val="008340B2"/>
    <w:rsid w:val="00852657"/>
    <w:rsid w:val="008639D1"/>
    <w:rsid w:val="008670E1"/>
    <w:rsid w:val="00877421"/>
    <w:rsid w:val="008C7EB0"/>
    <w:rsid w:val="008D48DA"/>
    <w:rsid w:val="008E2995"/>
    <w:rsid w:val="00981482"/>
    <w:rsid w:val="00981F1C"/>
    <w:rsid w:val="009A3F0B"/>
    <w:rsid w:val="009A612A"/>
    <w:rsid w:val="009B22B6"/>
    <w:rsid w:val="009C0C82"/>
    <w:rsid w:val="009F0392"/>
    <w:rsid w:val="00A4571B"/>
    <w:rsid w:val="00A46F43"/>
    <w:rsid w:val="00A55D93"/>
    <w:rsid w:val="00A62EF0"/>
    <w:rsid w:val="00A734BC"/>
    <w:rsid w:val="00AA406E"/>
    <w:rsid w:val="00AB1E38"/>
    <w:rsid w:val="00AC3AA4"/>
    <w:rsid w:val="00AD137B"/>
    <w:rsid w:val="00AD24D9"/>
    <w:rsid w:val="00AD44D2"/>
    <w:rsid w:val="00AD5E72"/>
    <w:rsid w:val="00AE062C"/>
    <w:rsid w:val="00B2081D"/>
    <w:rsid w:val="00BF056C"/>
    <w:rsid w:val="00C216B4"/>
    <w:rsid w:val="00C825B2"/>
    <w:rsid w:val="00CA09DE"/>
    <w:rsid w:val="00CA7321"/>
    <w:rsid w:val="00CB34BE"/>
    <w:rsid w:val="00CC3501"/>
    <w:rsid w:val="00CE7A21"/>
    <w:rsid w:val="00D26170"/>
    <w:rsid w:val="00D67AFC"/>
    <w:rsid w:val="00D87FBF"/>
    <w:rsid w:val="00E0159D"/>
    <w:rsid w:val="00E120F6"/>
    <w:rsid w:val="00E15EC9"/>
    <w:rsid w:val="00E85758"/>
    <w:rsid w:val="00F63ED6"/>
    <w:rsid w:val="00FB5295"/>
    <w:rsid w:val="00FC08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E5B80"/>
  <w15:chartTrackingRefBased/>
  <w15:docId w15:val="{25526CC2-9535-4FE3-BCF4-C8B244AAF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E5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6E5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E5B2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E5B2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E5B2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E5B2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E5B2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E5B2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E5B2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E5B2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6E5B2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E5B2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E5B2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E5B2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E5B2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E5B2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E5B2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E5B26"/>
    <w:rPr>
      <w:rFonts w:eastAsiaTheme="majorEastAsia" w:cstheme="majorBidi"/>
      <w:color w:val="272727" w:themeColor="text1" w:themeTint="D8"/>
    </w:rPr>
  </w:style>
  <w:style w:type="paragraph" w:styleId="Titel">
    <w:name w:val="Title"/>
    <w:basedOn w:val="Standaard"/>
    <w:next w:val="Standaard"/>
    <w:link w:val="TitelChar"/>
    <w:uiPriority w:val="10"/>
    <w:qFormat/>
    <w:rsid w:val="006E5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E5B2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E5B2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E5B2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E5B2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E5B26"/>
    <w:rPr>
      <w:i/>
      <w:iCs/>
      <w:color w:val="404040" w:themeColor="text1" w:themeTint="BF"/>
    </w:rPr>
  </w:style>
  <w:style w:type="paragraph" w:styleId="Lijstalinea">
    <w:name w:val="List Paragraph"/>
    <w:basedOn w:val="Standaard"/>
    <w:uiPriority w:val="34"/>
    <w:qFormat/>
    <w:rsid w:val="006E5B26"/>
    <w:pPr>
      <w:ind w:left="720"/>
      <w:contextualSpacing/>
    </w:pPr>
  </w:style>
  <w:style w:type="character" w:styleId="Intensievebenadrukking">
    <w:name w:val="Intense Emphasis"/>
    <w:basedOn w:val="Standaardalinea-lettertype"/>
    <w:uiPriority w:val="21"/>
    <w:qFormat/>
    <w:rsid w:val="006E5B26"/>
    <w:rPr>
      <w:i/>
      <w:iCs/>
      <w:color w:val="0F4761" w:themeColor="accent1" w:themeShade="BF"/>
    </w:rPr>
  </w:style>
  <w:style w:type="paragraph" w:styleId="Duidelijkcitaat">
    <w:name w:val="Intense Quote"/>
    <w:basedOn w:val="Standaard"/>
    <w:next w:val="Standaard"/>
    <w:link w:val="DuidelijkcitaatChar"/>
    <w:uiPriority w:val="30"/>
    <w:qFormat/>
    <w:rsid w:val="006E5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E5B26"/>
    <w:rPr>
      <w:i/>
      <w:iCs/>
      <w:color w:val="0F4761" w:themeColor="accent1" w:themeShade="BF"/>
    </w:rPr>
  </w:style>
  <w:style w:type="character" w:styleId="Intensieveverwijzing">
    <w:name w:val="Intense Reference"/>
    <w:basedOn w:val="Standaardalinea-lettertype"/>
    <w:uiPriority w:val="32"/>
    <w:qFormat/>
    <w:rsid w:val="006E5B26"/>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8670E1"/>
    <w:rPr>
      <w:sz w:val="16"/>
      <w:szCs w:val="16"/>
    </w:rPr>
  </w:style>
  <w:style w:type="paragraph" w:styleId="Tekstopmerking">
    <w:name w:val="annotation text"/>
    <w:basedOn w:val="Standaard"/>
    <w:link w:val="TekstopmerkingChar"/>
    <w:uiPriority w:val="99"/>
    <w:unhideWhenUsed/>
    <w:rsid w:val="008670E1"/>
    <w:pPr>
      <w:spacing w:line="240" w:lineRule="auto"/>
    </w:pPr>
    <w:rPr>
      <w:sz w:val="20"/>
      <w:szCs w:val="20"/>
    </w:rPr>
  </w:style>
  <w:style w:type="character" w:customStyle="1" w:styleId="TekstopmerkingChar">
    <w:name w:val="Tekst opmerking Char"/>
    <w:basedOn w:val="Standaardalinea-lettertype"/>
    <w:link w:val="Tekstopmerking"/>
    <w:uiPriority w:val="99"/>
    <w:rsid w:val="008670E1"/>
    <w:rPr>
      <w:sz w:val="20"/>
      <w:szCs w:val="20"/>
    </w:rPr>
  </w:style>
  <w:style w:type="paragraph" w:styleId="Onderwerpvanopmerking">
    <w:name w:val="annotation subject"/>
    <w:basedOn w:val="Tekstopmerking"/>
    <w:next w:val="Tekstopmerking"/>
    <w:link w:val="OnderwerpvanopmerkingChar"/>
    <w:uiPriority w:val="99"/>
    <w:semiHidden/>
    <w:unhideWhenUsed/>
    <w:rsid w:val="008670E1"/>
    <w:rPr>
      <w:b/>
      <w:bCs/>
    </w:rPr>
  </w:style>
  <w:style w:type="character" w:customStyle="1" w:styleId="OnderwerpvanopmerkingChar">
    <w:name w:val="Onderwerp van opmerking Char"/>
    <w:basedOn w:val="TekstopmerkingChar"/>
    <w:link w:val="Onderwerpvanopmerking"/>
    <w:uiPriority w:val="99"/>
    <w:semiHidden/>
    <w:rsid w:val="008670E1"/>
    <w:rPr>
      <w:b/>
      <w:bCs/>
      <w:sz w:val="20"/>
      <w:szCs w:val="20"/>
    </w:rPr>
  </w:style>
  <w:style w:type="character" w:styleId="Hyperlink">
    <w:name w:val="Hyperlink"/>
    <w:basedOn w:val="Standaardalinea-lettertype"/>
    <w:uiPriority w:val="99"/>
    <w:unhideWhenUsed/>
    <w:rsid w:val="008275F6"/>
    <w:rPr>
      <w:color w:val="467886" w:themeColor="hyperlink"/>
      <w:u w:val="single"/>
    </w:rPr>
  </w:style>
  <w:style w:type="character" w:styleId="Onopgelostemelding">
    <w:name w:val="Unresolved Mention"/>
    <w:basedOn w:val="Standaardalinea-lettertype"/>
    <w:uiPriority w:val="99"/>
    <w:semiHidden/>
    <w:unhideWhenUsed/>
    <w:rsid w:val="008275F6"/>
    <w:rPr>
      <w:color w:val="605E5C"/>
      <w:shd w:val="clear" w:color="auto" w:fill="E1DFDD"/>
    </w:rPr>
  </w:style>
  <w:style w:type="paragraph" w:styleId="Revisie">
    <w:name w:val="Revision"/>
    <w:hidden/>
    <w:uiPriority w:val="99"/>
    <w:semiHidden/>
    <w:rsid w:val="00CA09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629C9-275B-4ABE-925B-985BAD093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4551</Words>
  <Characters>25031</Characters>
  <Application>Microsoft Office Word</Application>
  <DocSecurity>0</DocSecurity>
  <Lines>208</Lines>
  <Paragraphs>59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't Hart</dc:creator>
  <cp:keywords/>
  <dc:description/>
  <cp:lastModifiedBy>Hans t Hart</cp:lastModifiedBy>
  <cp:revision>2</cp:revision>
  <cp:lastPrinted>2026-09-04T11:25:00Z</cp:lastPrinted>
  <dcterms:created xsi:type="dcterms:W3CDTF">2026-09-04T11:45:00Z</dcterms:created>
  <dcterms:modified xsi:type="dcterms:W3CDTF">2026-09-04T11:45:00Z</dcterms:modified>
</cp:coreProperties>
</file>